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BEF" w:rsidRDefault="00A43BEF"/>
    <w:p w:rsidR="00AA7EB2" w:rsidRDefault="00AA7EB2"/>
    <w:p w:rsidR="00AA7EB2" w:rsidRDefault="00AA7EB2"/>
    <w:p w:rsidR="00AA7EB2" w:rsidRDefault="00AA7EB2"/>
    <w:p w:rsidR="00AA7EB2" w:rsidRDefault="00AA7EB2"/>
    <w:p w:rsidR="00AA7EB2" w:rsidRDefault="00AA7EB2"/>
    <w:p w:rsidR="00AA7EB2" w:rsidRDefault="00AA7EB2"/>
    <w:p w:rsidR="00AA7EB2" w:rsidRDefault="00AA7EB2"/>
    <w:p w:rsidR="00AA7EB2" w:rsidRDefault="00AA7EB2" w:rsidP="00AA7EB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A7EB2" w:rsidRDefault="00AA7EB2" w:rsidP="00AA7EB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A7EB2" w:rsidRDefault="00AA7EB2" w:rsidP="00AA7EB2">
      <w:pPr>
        <w:jc w:val="center"/>
        <w:rPr>
          <w:rFonts w:ascii="Times New Roman" w:hAnsi="Times New Roman" w:cs="Times New Roman"/>
          <w:sz w:val="48"/>
          <w:szCs w:val="48"/>
        </w:rPr>
      </w:pPr>
      <w:r w:rsidRPr="00AA7EB2">
        <w:rPr>
          <w:rFonts w:ascii="Times New Roman" w:hAnsi="Times New Roman" w:cs="Times New Roman"/>
          <w:sz w:val="48"/>
          <w:szCs w:val="48"/>
        </w:rPr>
        <w:t>Annexes</w:t>
      </w:r>
    </w:p>
    <w:p w:rsidR="00AA7EB2" w:rsidRDefault="00AA7EB2" w:rsidP="00AA7EB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A7EB2" w:rsidRDefault="00AA7EB2" w:rsidP="00AA7EB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A7EB2" w:rsidRDefault="00AA7EB2" w:rsidP="00AA7EB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A7EB2" w:rsidRDefault="00AA7EB2" w:rsidP="00AA7EB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A7EB2" w:rsidRDefault="00AA7EB2" w:rsidP="00AA7EB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A7EB2" w:rsidRDefault="00AA7EB2" w:rsidP="00AA7EB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A7EB2" w:rsidRDefault="00AA7EB2" w:rsidP="00AA7EB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A7EB2" w:rsidRDefault="00AA7EB2" w:rsidP="00AA7EB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A7EB2" w:rsidRDefault="00AA7EB2" w:rsidP="00AA7EB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A7EB2" w:rsidRDefault="00AA7EB2" w:rsidP="00AA7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Annexe I : textes de référence</w:t>
      </w:r>
    </w:p>
    <w:p w:rsidR="00AA7EB2" w:rsidRDefault="00AA7EB2" w:rsidP="00AA7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Annexe II : fiche méthodologique concernant la résorption des écarts de rémunération (en cours d’élaboration)</w:t>
      </w:r>
    </w:p>
    <w:p w:rsidR="00AA7EB2" w:rsidRDefault="00AA7EB2" w:rsidP="00AA7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Annexe III : fiche concernant la protection fonctionnelle</w:t>
      </w:r>
    </w:p>
    <w:p w:rsidR="0098467A" w:rsidRPr="00AA7EB2" w:rsidRDefault="00025724" w:rsidP="00AA7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Annexe IV : plan d’action</w:t>
      </w:r>
      <w:bookmarkStart w:id="0" w:name="_GoBack"/>
      <w:bookmarkEnd w:id="0"/>
    </w:p>
    <w:sectPr w:rsidR="0098467A" w:rsidRPr="00AA7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B2"/>
    <w:rsid w:val="00025724"/>
    <w:rsid w:val="0098467A"/>
    <w:rsid w:val="00A43BEF"/>
    <w:rsid w:val="00AA7EB2"/>
    <w:rsid w:val="00D4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1332"/>
  <w15:chartTrackingRefBased/>
  <w15:docId w15:val="{86FF82D5-F5B9-456E-9AF7-3959A434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31E"/>
  </w:style>
  <w:style w:type="paragraph" w:styleId="Titre1">
    <w:name w:val="heading 1"/>
    <w:basedOn w:val="Normal"/>
    <w:next w:val="Normal"/>
    <w:link w:val="Titre1Car"/>
    <w:uiPriority w:val="9"/>
    <w:qFormat/>
    <w:rsid w:val="00D4231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4231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231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231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23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23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23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231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231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231E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4231E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D4231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4231E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D4231E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D4231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D4231E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D4231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4231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4231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D4231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D4231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231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D4231E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D4231E"/>
    <w:rPr>
      <w:b/>
      <w:bCs/>
    </w:rPr>
  </w:style>
  <w:style w:type="character" w:styleId="Accentuation">
    <w:name w:val="Emphasis"/>
    <w:basedOn w:val="Policepardfaut"/>
    <w:uiPriority w:val="20"/>
    <w:qFormat/>
    <w:rsid w:val="00D4231E"/>
    <w:rPr>
      <w:i/>
      <w:iCs/>
      <w:color w:val="70AD47" w:themeColor="accent6"/>
    </w:rPr>
  </w:style>
  <w:style w:type="paragraph" w:styleId="Sansinterligne">
    <w:name w:val="No Spacing"/>
    <w:uiPriority w:val="1"/>
    <w:qFormat/>
    <w:rsid w:val="00D4231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423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4231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D4231E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231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231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D4231E"/>
    <w:rPr>
      <w:i/>
      <w:iCs/>
    </w:rPr>
  </w:style>
  <w:style w:type="character" w:styleId="Emphaseintense">
    <w:name w:val="Intense Emphasis"/>
    <w:basedOn w:val="Policepardfaut"/>
    <w:uiPriority w:val="21"/>
    <w:qFormat/>
    <w:rsid w:val="00D4231E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D4231E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D4231E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D4231E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4231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214</Characters>
  <Application>Microsoft Office Word</Application>
  <DocSecurity>0</DocSecurity>
  <Lines>1</Lines>
  <Paragraphs>1</Paragraphs>
  <ScaleCrop>false</ScaleCrop>
  <Company>Ministère de la Culture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baylac</dc:creator>
  <cp:keywords/>
  <dc:description/>
  <cp:lastModifiedBy>anne baylac</cp:lastModifiedBy>
  <cp:revision>4</cp:revision>
  <dcterms:created xsi:type="dcterms:W3CDTF">2018-10-29T14:37:00Z</dcterms:created>
  <dcterms:modified xsi:type="dcterms:W3CDTF">2018-11-08T09:26:00Z</dcterms:modified>
</cp:coreProperties>
</file>