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ABAF4" w14:textId="76CA0289" w:rsidR="00183F9E" w:rsidRDefault="008D2AB8" w:rsidP="008512F3">
      <w:pPr>
        <w:pStyle w:val="NormalWeb"/>
        <w:jc w:val="center"/>
      </w:pPr>
      <w:r>
        <w:t xml:space="preserve">Réunion </w:t>
      </w:r>
      <w:proofErr w:type="spellStart"/>
      <w:r>
        <w:t>v</w:t>
      </w:r>
      <w:r w:rsidR="00183F9E">
        <w:t>isio</w:t>
      </w:r>
      <w:proofErr w:type="spellEnd"/>
      <w:r w:rsidR="00183F9E">
        <w:t xml:space="preserve"> FSU – JM Blanquer le 29 avril</w:t>
      </w:r>
    </w:p>
    <w:p w14:paraId="0A644CF5" w14:textId="77777777" w:rsidR="008D2AB8" w:rsidRDefault="00DA6CD8" w:rsidP="00DA6CD8">
      <w:pPr>
        <w:rPr>
          <w:rFonts w:ascii="Times New Roman" w:eastAsia="Times New Roman" w:hAnsi="Times New Roman" w:cs="Times New Roman"/>
          <w:sz w:val="24"/>
          <w:szCs w:val="24"/>
          <w:lang w:eastAsia="fr-FR"/>
        </w:rPr>
      </w:pPr>
      <w:r w:rsidRPr="00CF5D7D">
        <w:rPr>
          <w:rFonts w:ascii="Times New Roman" w:eastAsia="Times New Roman" w:hAnsi="Times New Roman" w:cs="Times New Roman"/>
          <w:sz w:val="24"/>
          <w:szCs w:val="24"/>
          <w:lang w:eastAsia="fr-FR"/>
        </w:rPr>
        <w:t xml:space="preserve">Le ministre a </w:t>
      </w:r>
      <w:proofErr w:type="spellStart"/>
      <w:r w:rsidRPr="00CF5D7D">
        <w:rPr>
          <w:rFonts w:ascii="Times New Roman" w:eastAsia="Times New Roman" w:hAnsi="Times New Roman" w:cs="Times New Roman"/>
          <w:sz w:val="24"/>
          <w:szCs w:val="24"/>
          <w:lang w:eastAsia="fr-FR"/>
        </w:rPr>
        <w:t>a</w:t>
      </w:r>
      <w:proofErr w:type="spellEnd"/>
      <w:r w:rsidRPr="00CF5D7D">
        <w:rPr>
          <w:rFonts w:ascii="Times New Roman" w:eastAsia="Times New Roman" w:hAnsi="Times New Roman" w:cs="Times New Roman"/>
          <w:sz w:val="24"/>
          <w:szCs w:val="24"/>
          <w:lang w:eastAsia="fr-FR"/>
        </w:rPr>
        <w:t xml:space="preserve"> présenté l’état des réflexions en distinguant trois points à savoir le cadre sanitaire, l’organisation de l’accueil et le cadre pédagogique.</w:t>
      </w:r>
    </w:p>
    <w:p w14:paraId="39F215E3" w14:textId="38795CF1" w:rsidR="00DA6CD8" w:rsidRPr="00CF5D7D" w:rsidRDefault="008D2AB8" w:rsidP="00DA6CD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w:t>
      </w:r>
      <w:proofErr w:type="spellStart"/>
      <w:r>
        <w:rPr>
          <w:rFonts w:ascii="Times New Roman" w:eastAsia="Times New Roman" w:hAnsi="Times New Roman" w:cs="Times New Roman"/>
          <w:sz w:val="24"/>
          <w:szCs w:val="24"/>
          <w:lang w:eastAsia="fr-FR"/>
        </w:rPr>
        <w:t>la</w:t>
      </w:r>
      <w:proofErr w:type="spellEnd"/>
      <w:r>
        <w:rPr>
          <w:rFonts w:ascii="Times New Roman" w:eastAsia="Times New Roman" w:hAnsi="Times New Roman" w:cs="Times New Roman"/>
          <w:sz w:val="24"/>
          <w:szCs w:val="24"/>
          <w:lang w:eastAsia="fr-FR"/>
        </w:rPr>
        <w:t xml:space="preserve"> FSU, les éléments positifs de cette audience</w:t>
      </w:r>
      <w:r w:rsidR="00DA6CD8" w:rsidRPr="00CF5D7D">
        <w:rPr>
          <w:rFonts w:ascii="Times New Roman" w:eastAsia="Times New Roman" w:hAnsi="Times New Roman" w:cs="Times New Roman"/>
          <w:sz w:val="24"/>
          <w:szCs w:val="24"/>
          <w:lang w:eastAsia="fr-FR"/>
        </w:rPr>
        <w:t xml:space="preserve"> consistent dans la confirmation de l’existence d’un protocole </w:t>
      </w:r>
      <w:r>
        <w:rPr>
          <w:rFonts w:ascii="Times New Roman" w:eastAsia="Times New Roman" w:hAnsi="Times New Roman" w:cs="Times New Roman"/>
          <w:sz w:val="24"/>
          <w:szCs w:val="24"/>
          <w:lang w:eastAsia="fr-FR"/>
        </w:rPr>
        <w:t xml:space="preserve">normatif </w:t>
      </w:r>
      <w:r w:rsidR="00DA6CD8" w:rsidRPr="00CF5D7D">
        <w:rPr>
          <w:rFonts w:ascii="Times New Roman" w:eastAsia="Times New Roman" w:hAnsi="Times New Roman" w:cs="Times New Roman"/>
          <w:sz w:val="24"/>
          <w:szCs w:val="24"/>
          <w:lang w:eastAsia="fr-FR"/>
        </w:rPr>
        <w:t xml:space="preserve">qui sera diffusé le 1er mai, du maintien à domicile des personnels vulnérables ou ayant des personnes vulnérables dans leur entourage et de l’annonce qu’il n’y aura pas de double mission (avec en gros le principe : enseignants maintenus à domicile s’occupent des élèves restés à domicile, enseignants à l’école s’occupent des élèves à l’école, </w:t>
      </w:r>
      <w:r>
        <w:rPr>
          <w:rFonts w:ascii="Times New Roman" w:eastAsia="Times New Roman" w:hAnsi="Times New Roman" w:cs="Times New Roman"/>
          <w:sz w:val="24"/>
          <w:szCs w:val="24"/>
          <w:lang w:eastAsia="fr-FR"/>
        </w:rPr>
        <w:t xml:space="preserve">mais note FSU : </w:t>
      </w:r>
      <w:r w:rsidR="00DA6CD8" w:rsidRPr="00CF5D7D">
        <w:rPr>
          <w:rFonts w:ascii="Times New Roman" w:eastAsia="Times New Roman" w:hAnsi="Times New Roman" w:cs="Times New Roman"/>
          <w:sz w:val="24"/>
          <w:szCs w:val="24"/>
          <w:lang w:eastAsia="fr-FR"/>
        </w:rPr>
        <w:t xml:space="preserve">c’est encore très confus en termes opérationnels, on voit mal comment va se faire l’adéquation…). </w:t>
      </w:r>
    </w:p>
    <w:p w14:paraId="0E1B3BC3" w14:textId="0F835BEC" w:rsidR="00912B22" w:rsidRPr="00CF5D7D" w:rsidRDefault="00DA6CD8" w:rsidP="00DA6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CF5D7D">
        <w:rPr>
          <w:rFonts w:ascii="Times New Roman" w:eastAsia="Times New Roman" w:hAnsi="Times New Roman" w:cs="Times New Roman"/>
          <w:sz w:val="24"/>
          <w:szCs w:val="24"/>
          <w:lang w:eastAsia="fr-FR"/>
        </w:rPr>
        <w:t xml:space="preserve">Rien sur la rentrée des équipes, savoir qui </w:t>
      </w:r>
      <w:r w:rsidR="00CF5D7D" w:rsidRPr="00CF5D7D">
        <w:rPr>
          <w:rFonts w:ascii="Times New Roman" w:eastAsia="Times New Roman" w:hAnsi="Times New Roman" w:cs="Times New Roman"/>
          <w:sz w:val="24"/>
          <w:szCs w:val="24"/>
          <w:lang w:eastAsia="fr-FR"/>
        </w:rPr>
        <w:t>contrôle</w:t>
      </w:r>
      <w:r w:rsidRPr="00CF5D7D">
        <w:rPr>
          <w:rFonts w:ascii="Times New Roman" w:eastAsia="Times New Roman" w:hAnsi="Times New Roman" w:cs="Times New Roman"/>
          <w:sz w:val="24"/>
          <w:szCs w:val="24"/>
          <w:lang w:eastAsia="fr-FR"/>
        </w:rPr>
        <w:t xml:space="preserve"> les mesures sanitaires et décide de l'ouverture ou non, rien  sur les mesures pour septembre , pas de clarification des objectifs de la réouverture </w:t>
      </w:r>
    </w:p>
    <w:p w14:paraId="675FCC2C" w14:textId="6128923E" w:rsidR="00912B22" w:rsidRDefault="00912B22" w:rsidP="00D23FAE">
      <w:pPr>
        <w:pStyle w:val="NormalWeb"/>
      </w:pPr>
    </w:p>
    <w:p w14:paraId="5DD81669" w14:textId="6B1D1506" w:rsidR="00912B22" w:rsidRDefault="00912B22" w:rsidP="00912B22">
      <w:pPr>
        <w:pStyle w:val="NormalWeb"/>
      </w:pPr>
      <w:r w:rsidRPr="00912B22">
        <w:t xml:space="preserve">FSU : </w:t>
      </w:r>
      <w:r w:rsidR="008D2AB8">
        <w:t>en réponse aux propos qui tendaient à nous prêter une posture de « conflictualité » entendue dans les media et dans nos expressions, nous avons fermement rappelé au ministre que nous sommes tout autant attachés</w:t>
      </w:r>
      <w:r>
        <w:t xml:space="preserve"> au service public d’éducation,</w:t>
      </w:r>
      <w:r w:rsidRPr="00912B22">
        <w:t xml:space="preserve"> et toutes nos interventions consistent à dire qu’il faut organiser les choses pour </w:t>
      </w:r>
      <w:proofErr w:type="spellStart"/>
      <w:r>
        <w:t>pour</w:t>
      </w:r>
      <w:proofErr w:type="spellEnd"/>
      <w:r>
        <w:t xml:space="preserve"> préserver la santé et la sécurité maximales</w:t>
      </w:r>
      <w:r w:rsidRPr="00912B22">
        <w:t xml:space="preserve">, on ne dit pas qu’il ne faut pas rouvrir car on croit à l’école, au service public d’éducation, mais on a des inquiétudes fortes et légitimes </w:t>
      </w:r>
      <w:r w:rsidR="00DA6CD8">
        <w:t xml:space="preserve">sur les </w:t>
      </w:r>
      <w:r w:rsidR="00DA6CD8" w:rsidRPr="00DA6CD8">
        <w:rPr>
          <w:i/>
        </w:rPr>
        <w:t>conditions</w:t>
      </w:r>
      <w:r w:rsidR="00DA6CD8">
        <w:t xml:space="preserve"> de cette réouverture</w:t>
      </w:r>
      <w:r w:rsidRPr="00912B22">
        <w:t xml:space="preserve">, </w:t>
      </w:r>
      <w:proofErr w:type="spellStart"/>
      <w:r w:rsidR="00DA6CD8">
        <w:t>cf</w:t>
      </w:r>
      <w:proofErr w:type="spellEnd"/>
      <w:r w:rsidR="00DA6CD8">
        <w:t xml:space="preserve"> avis du</w:t>
      </w:r>
      <w:r w:rsidRPr="00912B22">
        <w:t xml:space="preserve"> conseil scientifique </w:t>
      </w:r>
      <w:r w:rsidR="00DA6CD8">
        <w:t xml:space="preserve">qui </w:t>
      </w:r>
      <w:r w:rsidRPr="00912B22">
        <w:t>dit qu’il ne faut pas ouvrir</w:t>
      </w:r>
      <w:r w:rsidR="00DA6CD8">
        <w:t xml:space="preserve">. </w:t>
      </w:r>
      <w:r w:rsidR="008D2AB8">
        <w:t>Par ailleurs, nous l’avons repris sur le fait qu’il nous aurait largement consulté et entendu</w:t>
      </w:r>
      <w:r w:rsidRPr="00912B22">
        <w:t xml:space="preserve">, </w:t>
      </w:r>
      <w:r w:rsidR="00DA6CD8">
        <w:t xml:space="preserve">pour la </w:t>
      </w:r>
      <w:r w:rsidRPr="00912B22">
        <w:t>reprise différenciée</w:t>
      </w:r>
      <w:r w:rsidR="008D2AB8">
        <w:t xml:space="preserve"> par exemple nous avons</w:t>
      </w:r>
      <w:r w:rsidRPr="00912B22">
        <w:t xml:space="preserve"> </w:t>
      </w:r>
      <w:r w:rsidR="008D2AB8">
        <w:t>appris</w:t>
      </w:r>
      <w:r w:rsidRPr="00912B22">
        <w:t xml:space="preserve"> des dates de rentrée par classe </w:t>
      </w:r>
      <w:r w:rsidR="008D2AB8">
        <w:t xml:space="preserve">annoncées </w:t>
      </w:r>
      <w:r w:rsidRPr="00912B22">
        <w:t xml:space="preserve">devant les parlementaires mardi et finalement </w:t>
      </w:r>
      <w:proofErr w:type="gramStart"/>
      <w:r w:rsidRPr="00912B22">
        <w:t xml:space="preserve">écoles </w:t>
      </w:r>
      <w:r w:rsidR="00DA6CD8">
        <w:t xml:space="preserve"> le</w:t>
      </w:r>
      <w:proofErr w:type="gramEnd"/>
      <w:r w:rsidR="00DA6CD8">
        <w:t xml:space="preserve"> 11 mai</w:t>
      </w:r>
      <w:r w:rsidR="008D2AB8">
        <w:t xml:space="preserve"> puis 6° 5° le 18 si département « vert » puis seulement après les autres niveaux</w:t>
      </w:r>
      <w:r w:rsidRPr="00912B22">
        <w:t> : on l’a appris dans le discours du PM</w:t>
      </w:r>
      <w:r w:rsidR="00DA6CD8">
        <w:t>.</w:t>
      </w:r>
    </w:p>
    <w:p w14:paraId="7C38A2FB" w14:textId="31971AA2" w:rsidR="00331F5C" w:rsidRPr="00331F5C" w:rsidRDefault="008D2AB8" w:rsidP="00331F5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Globalement, la délégation FSU a eu le sentiment</w:t>
      </w:r>
      <w:r w:rsidR="00331F5C" w:rsidRPr="00331F5C">
        <w:rPr>
          <w:rFonts w:ascii="Times New Roman" w:eastAsia="Times New Roman" w:hAnsi="Times New Roman" w:cs="Times New Roman"/>
          <w:sz w:val="24"/>
          <w:szCs w:val="24"/>
          <w:lang w:eastAsia="fr-FR"/>
        </w:rPr>
        <w:t xml:space="preserve"> d’un ministère qui ne renoncera pas à la date du 11 mai, ne parlant même plus d’une pré-rentrée pour les équipes éducatives. Dans le 1° degré, entre les classes réintégrant l’école et les publics prioritaires, le ministre veut afficher 1,5 million d’élèves accueillis mais considère que dans les faits on ne rentrera effectivement qu’en juin. Il concède que l’effectif de 15 en maternelle reste à préciser. Il annonce le 7 mai comme une date butoir de confirmation aux parents alors qu’aucune réflexion n’existe sur une procédure de validation de la conformité avec le protocole. La consultation obligatoire du conseil d’école, voire le passage d’une commission de sécurité n’ont pas été envisagé ; la décision relevant du maire et du directeur. Nous avons dénoncé les lourdes responsabilités que le ministère fait peser sur les directeurs et directrices d’école qui sont responsables de la sécurité dans les écoles.  Il s’agit clairement d’accorder un calendrier de reprise pour assurer une date de retour arbitrairement définie par le président de la république. Or, un cadre national de réouverture des écoles validé par les autorités scientifiques et médicales et le temps nécessaire pour engager un travail entre les enseignants, les parents et les élus afin de le décliner localement et le soumettre à l’approbation des conseils d’école.</w:t>
      </w:r>
    </w:p>
    <w:p w14:paraId="23D169E7" w14:textId="1DDC6F9A" w:rsidR="00331F5C" w:rsidRPr="00331F5C" w:rsidRDefault="00331F5C" w:rsidP="00331F5C">
      <w:pPr>
        <w:rPr>
          <w:rFonts w:ascii="Times New Roman" w:eastAsia="Times New Roman" w:hAnsi="Times New Roman" w:cs="Times New Roman"/>
          <w:sz w:val="24"/>
          <w:szCs w:val="24"/>
          <w:lang w:eastAsia="fr-FR"/>
        </w:rPr>
      </w:pPr>
      <w:r w:rsidRPr="00331F5C">
        <w:rPr>
          <w:rFonts w:ascii="Times New Roman" w:eastAsia="Times New Roman" w:hAnsi="Times New Roman" w:cs="Times New Roman"/>
          <w:sz w:val="24"/>
          <w:szCs w:val="24"/>
          <w:lang w:eastAsia="fr-FR"/>
        </w:rPr>
        <w:lastRenderedPageBreak/>
        <w:t xml:space="preserve">En matière pédagogique nous avons dénoncé la poursuite d’une politique éducative verticale, refusant que la circulaire </w:t>
      </w:r>
      <w:proofErr w:type="spellStart"/>
      <w:r w:rsidRPr="00331F5C">
        <w:rPr>
          <w:rFonts w:ascii="Times New Roman" w:eastAsia="Times New Roman" w:hAnsi="Times New Roman" w:cs="Times New Roman"/>
          <w:sz w:val="24"/>
          <w:szCs w:val="24"/>
          <w:lang w:eastAsia="fr-FR"/>
        </w:rPr>
        <w:t>dgesco</w:t>
      </w:r>
      <w:proofErr w:type="spellEnd"/>
      <w:r w:rsidRPr="00331F5C">
        <w:rPr>
          <w:rFonts w:ascii="Times New Roman" w:eastAsia="Times New Roman" w:hAnsi="Times New Roman" w:cs="Times New Roman"/>
          <w:sz w:val="24"/>
          <w:szCs w:val="24"/>
          <w:lang w:eastAsia="fr-FR"/>
        </w:rPr>
        <w:t xml:space="preserve"> puisse laisser croire un instant que l’on pourra remettre les élèves « à niveau » en l’espace de quelques semaines et démarrer la rentrée comme si de rien n’était. </w:t>
      </w:r>
    </w:p>
    <w:p w14:paraId="536F9F21" w14:textId="77777777" w:rsidR="00331F5C" w:rsidRDefault="00331F5C" w:rsidP="00912B22">
      <w:pPr>
        <w:pStyle w:val="NormalWeb"/>
      </w:pPr>
    </w:p>
    <w:p w14:paraId="685816AC" w14:textId="4ECC8C47" w:rsidR="00331F5C" w:rsidRPr="00331F5C" w:rsidRDefault="00912B22" w:rsidP="00331F5C">
      <w:pPr>
        <w:rPr>
          <w:rFonts w:ascii="Times New Roman" w:eastAsia="Times New Roman" w:hAnsi="Times New Roman" w:cs="Times New Roman"/>
          <w:sz w:val="24"/>
          <w:szCs w:val="24"/>
          <w:lang w:eastAsia="fr-FR"/>
        </w:rPr>
      </w:pPr>
      <w:r w:rsidRPr="00331F5C">
        <w:rPr>
          <w:rFonts w:ascii="Times New Roman" w:eastAsia="Times New Roman" w:hAnsi="Times New Roman" w:cs="Times New Roman"/>
          <w:sz w:val="24"/>
          <w:szCs w:val="24"/>
          <w:lang w:eastAsia="fr-FR"/>
        </w:rPr>
        <w:t xml:space="preserve">Protocole sanitaire : demande forte </w:t>
      </w:r>
      <w:r w:rsidR="0027671F" w:rsidRPr="00331F5C">
        <w:rPr>
          <w:rFonts w:ascii="Times New Roman" w:eastAsia="Times New Roman" w:hAnsi="Times New Roman" w:cs="Times New Roman"/>
          <w:sz w:val="24"/>
          <w:szCs w:val="24"/>
          <w:lang w:eastAsia="fr-FR"/>
        </w:rPr>
        <w:t>d’</w:t>
      </w:r>
      <w:r w:rsidRPr="00331F5C">
        <w:rPr>
          <w:rFonts w:ascii="Times New Roman" w:eastAsia="Times New Roman" w:hAnsi="Times New Roman" w:cs="Times New Roman"/>
          <w:sz w:val="24"/>
          <w:szCs w:val="24"/>
          <w:lang w:eastAsia="fr-FR"/>
        </w:rPr>
        <w:t>un protocole</w:t>
      </w:r>
      <w:r w:rsidR="0027671F" w:rsidRPr="00331F5C">
        <w:rPr>
          <w:rFonts w:ascii="Times New Roman" w:eastAsia="Times New Roman" w:hAnsi="Times New Roman" w:cs="Times New Roman"/>
          <w:sz w:val="24"/>
          <w:szCs w:val="24"/>
          <w:lang w:eastAsia="fr-FR"/>
        </w:rPr>
        <w:t xml:space="preserve"> opposable</w:t>
      </w:r>
      <w:r w:rsidR="00C83316" w:rsidRPr="00331F5C">
        <w:rPr>
          <w:rFonts w:ascii="Times New Roman" w:eastAsia="Times New Roman" w:hAnsi="Times New Roman" w:cs="Times New Roman"/>
          <w:sz w:val="24"/>
          <w:szCs w:val="24"/>
          <w:lang w:eastAsia="fr-FR"/>
        </w:rPr>
        <w:t>, un doc</w:t>
      </w:r>
      <w:r w:rsidRPr="00331F5C">
        <w:rPr>
          <w:rFonts w:ascii="Times New Roman" w:eastAsia="Times New Roman" w:hAnsi="Times New Roman" w:cs="Times New Roman"/>
          <w:sz w:val="24"/>
          <w:szCs w:val="24"/>
          <w:lang w:eastAsia="fr-FR"/>
        </w:rPr>
        <w:t xml:space="preserve"> circule déjà</w:t>
      </w:r>
      <w:r w:rsidR="00331F5C" w:rsidRPr="00331F5C">
        <w:rPr>
          <w:rFonts w:ascii="Times New Roman" w:eastAsia="Times New Roman" w:hAnsi="Times New Roman" w:cs="Times New Roman"/>
          <w:sz w:val="24"/>
          <w:szCs w:val="24"/>
          <w:lang w:eastAsia="fr-FR"/>
        </w:rPr>
        <w:t xml:space="preserve">. Un projet a déjà circulé en fin d’après-midi amenant le ministre à le diffuser en soirée aux membres du CHSCT </w:t>
      </w:r>
      <w:proofErr w:type="gramStart"/>
      <w:r w:rsidR="00331F5C" w:rsidRPr="00331F5C">
        <w:rPr>
          <w:rFonts w:ascii="Times New Roman" w:eastAsia="Times New Roman" w:hAnsi="Times New Roman" w:cs="Times New Roman"/>
          <w:sz w:val="24"/>
          <w:szCs w:val="24"/>
          <w:lang w:eastAsia="fr-FR"/>
        </w:rPr>
        <w:t>suite à</w:t>
      </w:r>
      <w:proofErr w:type="gramEnd"/>
      <w:r w:rsidR="00331F5C" w:rsidRPr="00331F5C">
        <w:rPr>
          <w:rFonts w:ascii="Times New Roman" w:eastAsia="Times New Roman" w:hAnsi="Times New Roman" w:cs="Times New Roman"/>
          <w:sz w:val="24"/>
          <w:szCs w:val="24"/>
          <w:lang w:eastAsia="fr-FR"/>
        </w:rPr>
        <w:t xml:space="preserve"> notre intervention. Ce protocole, selon le ministre, s’appuie sur l’avis du Conseil scientifique et attend le visa du ministre de la Santé. Il sera soumis aux associations d’élus dans la journée. Il rappelle l’obligation de mettre du savon à disposition dans toutes les écoles. Le gel hydroalcoolique n’est pas recommandé dans le 1er degré. Le port du masque sera obligatoire pour les enseignants, les personnels, et les élèves en collège et lycée. Les masques seront fournis par l’institution sans indication de nombre et là où il n’y en aura pas le 11 mai, les établissements ne seront pas ouverts. Ces masques seront également fournis pour des cas particuliers d’enfants.</w:t>
      </w:r>
    </w:p>
    <w:p w14:paraId="166ABC73" w14:textId="2E4EC053" w:rsidR="00331F5C" w:rsidRPr="00331F5C" w:rsidRDefault="00331F5C" w:rsidP="00331F5C">
      <w:pPr>
        <w:rPr>
          <w:rFonts w:ascii="Times New Roman" w:eastAsia="Times New Roman" w:hAnsi="Times New Roman" w:cs="Times New Roman"/>
          <w:sz w:val="24"/>
          <w:szCs w:val="24"/>
          <w:lang w:eastAsia="fr-FR"/>
        </w:rPr>
      </w:pPr>
      <w:r w:rsidRPr="00331F5C">
        <w:rPr>
          <w:rFonts w:ascii="Times New Roman" w:eastAsia="Times New Roman" w:hAnsi="Times New Roman" w:cs="Times New Roman"/>
          <w:sz w:val="24"/>
          <w:szCs w:val="24"/>
          <w:lang w:eastAsia="fr-FR"/>
        </w:rPr>
        <w:t xml:space="preserve">Il sera fait un usage rationnel des tests : pas de dépistage mais automatique si un élève ou un adulte montre des signes symptomatiques. Si le test est positif tous les contacts seront testés pour mettre en confinement les sujets positifs et casser la chaîne de transmission. Selon la situation cela peut donner lieu à fermeture d’une classe voire d’une école ou d’un établissement. </w:t>
      </w:r>
      <w:proofErr w:type="gramStart"/>
      <w:r w:rsidRPr="00331F5C">
        <w:rPr>
          <w:rFonts w:ascii="Times New Roman" w:eastAsia="Times New Roman" w:hAnsi="Times New Roman" w:cs="Times New Roman"/>
          <w:sz w:val="24"/>
          <w:szCs w:val="24"/>
          <w:lang w:eastAsia="fr-FR"/>
        </w:rPr>
        <w:t>Le  ministre</w:t>
      </w:r>
      <w:proofErr w:type="gramEnd"/>
      <w:r w:rsidRPr="00331F5C">
        <w:rPr>
          <w:rFonts w:ascii="Times New Roman" w:eastAsia="Times New Roman" w:hAnsi="Times New Roman" w:cs="Times New Roman"/>
          <w:sz w:val="24"/>
          <w:szCs w:val="24"/>
          <w:lang w:eastAsia="fr-FR"/>
        </w:rPr>
        <w:t xml:space="preserve"> n’exclut pas de revenir sur une décision d’ouverture d’une école selon le principe de réversibilité. </w:t>
      </w:r>
    </w:p>
    <w:p w14:paraId="17CC33D7" w14:textId="77777777" w:rsidR="00331F5C" w:rsidRPr="00331F5C" w:rsidRDefault="00331F5C" w:rsidP="00331F5C">
      <w:pPr>
        <w:rPr>
          <w:rFonts w:ascii="Times New Roman" w:eastAsia="Times New Roman" w:hAnsi="Times New Roman" w:cs="Times New Roman"/>
          <w:sz w:val="24"/>
          <w:szCs w:val="24"/>
          <w:lang w:eastAsia="fr-FR"/>
        </w:rPr>
      </w:pPr>
      <w:r w:rsidRPr="00331F5C">
        <w:rPr>
          <w:rFonts w:ascii="Times New Roman" w:eastAsia="Times New Roman" w:hAnsi="Times New Roman" w:cs="Times New Roman"/>
          <w:sz w:val="24"/>
          <w:szCs w:val="24"/>
          <w:lang w:eastAsia="fr-FR"/>
        </w:rPr>
        <w:t xml:space="preserve">Si le protocole ne peut être respecté l’école ou l’établissement n’ouvrira pas. </w:t>
      </w:r>
    </w:p>
    <w:p w14:paraId="04AA4524" w14:textId="237205E0" w:rsidR="000E16EB" w:rsidRDefault="000E16EB" w:rsidP="00D23FAE">
      <w:pPr>
        <w:pStyle w:val="NormalWeb"/>
      </w:pPr>
    </w:p>
    <w:p w14:paraId="4C4C9633" w14:textId="312AFBEB" w:rsidR="00436399" w:rsidRDefault="00436399" w:rsidP="00D23FAE">
      <w:pPr>
        <w:pStyle w:val="NormalWeb"/>
      </w:pPr>
    </w:p>
    <w:p w14:paraId="36C97446" w14:textId="697E68FC" w:rsidR="00331F5C" w:rsidRDefault="00331F5C" w:rsidP="00912B22">
      <w:pPr>
        <w:pStyle w:val="NormalWeb"/>
      </w:pPr>
      <w:r>
        <w:t>Le ministre a par ailleurs dit qu’il n’y avait p</w:t>
      </w:r>
      <w:r w:rsidR="00436399">
        <w:t>as d’autre solution que de dire que « pas d’obligation scolaire », il y aurait eu des protestations fortes. Sur les annonces devant les parlementaires, c’était des hypothèses</w:t>
      </w:r>
      <w:r w:rsidR="00912B22">
        <w:t xml:space="preserve"> et présenté comme tel.</w:t>
      </w:r>
      <w:r w:rsidR="00912B22" w:rsidRPr="00DA6CD8">
        <w:t xml:space="preserve"> </w:t>
      </w:r>
    </w:p>
    <w:p w14:paraId="318E774C" w14:textId="418359BA" w:rsidR="00331F5C" w:rsidRDefault="00331F5C" w:rsidP="00912B22">
      <w:pPr>
        <w:pStyle w:val="NormalWeb"/>
      </w:pPr>
    </w:p>
    <w:p w14:paraId="51559918" w14:textId="2142B9B1" w:rsidR="00331F5C" w:rsidRPr="00331F5C" w:rsidRDefault="00331F5C" w:rsidP="00331F5C">
      <w:pPr>
        <w:rPr>
          <w:rFonts w:ascii="Times New Roman" w:eastAsia="Times New Roman" w:hAnsi="Times New Roman" w:cs="Times New Roman"/>
          <w:sz w:val="24"/>
          <w:szCs w:val="24"/>
          <w:lang w:eastAsia="fr-FR"/>
        </w:rPr>
      </w:pPr>
      <w:r w:rsidRPr="00331F5C">
        <w:rPr>
          <w:rFonts w:ascii="Times New Roman" w:eastAsia="Times New Roman" w:hAnsi="Times New Roman" w:cs="Times New Roman"/>
          <w:sz w:val="24"/>
          <w:szCs w:val="24"/>
          <w:lang w:eastAsia="fr-FR"/>
        </w:rPr>
        <w:t xml:space="preserve">Pour la reprise, le ministre donne un exemple : on peut démarrer la 1ère semaine avec les GS, les CP et les CM2 puis les autres classes la semaine suivante. Puis, en fonctionnement « normal », une organisation qui peut être par journées (par exemple les CE1et les CM1 le lundi et le jeudi, les CP les mardis et vendredi, </w:t>
      </w:r>
      <w:proofErr w:type="spellStart"/>
      <w:r w:rsidRPr="00331F5C">
        <w:rPr>
          <w:rFonts w:ascii="Times New Roman" w:eastAsia="Times New Roman" w:hAnsi="Times New Roman" w:cs="Times New Roman"/>
          <w:sz w:val="24"/>
          <w:szCs w:val="24"/>
          <w:lang w:eastAsia="fr-FR"/>
        </w:rPr>
        <w:t>etc</w:t>
      </w:r>
      <w:proofErr w:type="spellEnd"/>
      <w:r w:rsidRPr="00331F5C">
        <w:rPr>
          <w:rFonts w:ascii="Times New Roman" w:eastAsia="Times New Roman" w:hAnsi="Times New Roman" w:cs="Times New Roman"/>
          <w:sz w:val="24"/>
          <w:szCs w:val="24"/>
          <w:lang w:eastAsia="fr-FR"/>
        </w:rPr>
        <w:t>) (note FSU : difficile de voir comment cela peut fonctionner). Au-delà de ces choix locaux, des priorités seront définies : élèves porteurs de handicap, élèves en difficulté, enfants des personnels indispensables, les fratries … Le ministre prenant soin de dire qu’on ne refusera pas des familles !  Il n’y a pas de référence à des effectifs maximaux, le ministre parle de demi-classes. Il ne sera pas préconisé de fonctionner en demi-journées.</w:t>
      </w:r>
    </w:p>
    <w:p w14:paraId="67161A79" w14:textId="5512E7DB" w:rsidR="00331F5C" w:rsidRDefault="00331F5C" w:rsidP="00912B22">
      <w:pPr>
        <w:pStyle w:val="NormalWeb"/>
      </w:pPr>
    </w:p>
    <w:p w14:paraId="1CDBE1AB" w14:textId="3C25E0A0" w:rsidR="00912B22" w:rsidRDefault="008512F3" w:rsidP="00912B22">
      <w:pPr>
        <w:pStyle w:val="NormalWeb"/>
      </w:pPr>
      <w:r>
        <w:lastRenderedPageBreak/>
        <w:t>Le ministre : « </w:t>
      </w:r>
      <w:r w:rsidR="00436399">
        <w:t xml:space="preserve">Le protocole est très précis, il va très loin, vous l’avez ce soir et on veut le rendre public après demain, </w:t>
      </w:r>
      <w:r w:rsidR="00912B22">
        <w:t>le</w:t>
      </w:r>
      <w:r w:rsidR="00436399">
        <w:t xml:space="preserve"> doc qui circule est un doc de travail, il s’est éparpillé dans la nature et on attend la pos</w:t>
      </w:r>
      <w:r w:rsidR="00331F5C">
        <w:t>i</w:t>
      </w:r>
      <w:r w:rsidR="00436399">
        <w:t xml:space="preserve">tion du ministre de la santé sur la doctrine sanitaire EN, </w:t>
      </w:r>
      <w:r>
        <w:t xml:space="preserve">mais </w:t>
      </w:r>
      <w:r w:rsidR="00436399">
        <w:t>on prendra en compte vos observations.</w:t>
      </w:r>
      <w:r>
        <w:t> »</w:t>
      </w:r>
    </w:p>
    <w:p w14:paraId="4675CE1D" w14:textId="6B609563" w:rsidR="00682E16" w:rsidRDefault="00C83316" w:rsidP="00D23FAE">
      <w:pPr>
        <w:pStyle w:val="NormalWeb"/>
      </w:pPr>
      <w:r>
        <w:t>FSU est intervenue aussi :</w:t>
      </w:r>
    </w:p>
    <w:p w14:paraId="7E6B917C" w14:textId="4BEA17AB" w:rsidR="00183F9E" w:rsidRDefault="00183F9E" w:rsidP="00DA6CD8">
      <w:pPr>
        <w:pStyle w:val="NormalWeb"/>
      </w:pPr>
      <w:r>
        <w:t xml:space="preserve">Sur le volontariat des familles et sur les petits groupes : cela ne peut </w:t>
      </w:r>
      <w:r w:rsidR="00766212">
        <w:t>pa</w:t>
      </w:r>
      <w:r>
        <w:t>s être laissé à l’appréciation des équipes, ni directeur d’école ni chef d’</w:t>
      </w:r>
      <w:proofErr w:type="spellStart"/>
      <w:r>
        <w:t>étab</w:t>
      </w:r>
      <w:proofErr w:type="spellEnd"/>
      <w:r>
        <w:t> :d</w:t>
      </w:r>
      <w:r w:rsidR="004E26E6">
        <w:t>ire clairement les choses </w:t>
      </w:r>
      <w:r>
        <w:t xml:space="preserve">parce que </w:t>
      </w:r>
      <w:r w:rsidR="004E26E6">
        <w:t xml:space="preserve"> </w:t>
      </w:r>
      <w:r>
        <w:t>s</w:t>
      </w:r>
      <w:r w:rsidR="004E26E6">
        <w:t xml:space="preserve">ur le principe, </w:t>
      </w:r>
      <w:r>
        <w:t xml:space="preserve">ce n’est </w:t>
      </w:r>
      <w:r w:rsidR="004E26E6">
        <w:t>pas aux fonc</w:t>
      </w:r>
      <w:r>
        <w:t>ti</w:t>
      </w:r>
      <w:r w:rsidR="004E26E6">
        <w:t>onnaires de décider qui peut venir ou pas, les dir</w:t>
      </w:r>
      <w:r>
        <w:t>ecteurs</w:t>
      </w:r>
      <w:r w:rsidR="004E26E6">
        <w:t xml:space="preserve"> d’école </w:t>
      </w:r>
      <w:r>
        <w:t>et les chefs d’établissement</w:t>
      </w:r>
      <w:r w:rsidR="004E26E6">
        <w:t xml:space="preserve"> </w:t>
      </w:r>
      <w:r>
        <w:t>craignent déjà</w:t>
      </w:r>
      <w:r w:rsidR="004E26E6">
        <w:t xml:space="preserve"> cette</w:t>
      </w:r>
      <w:r>
        <w:t xml:space="preserve"> possible</w:t>
      </w:r>
      <w:r w:rsidR="004E26E6">
        <w:t xml:space="preserve"> situation de pression, qui pourrait les amener à augmenter le n</w:t>
      </w:r>
      <w:r w:rsidR="008512F3">
        <w:t>ombre</w:t>
      </w:r>
      <w:r w:rsidR="004E26E6">
        <w:t xml:space="preserve"> d’enfants à accueillir</w:t>
      </w:r>
      <w:r>
        <w:t> : dire dans quel cadre, comment on fait les groupes, etc</w:t>
      </w:r>
    </w:p>
    <w:p w14:paraId="0D03DB23" w14:textId="5A7A58B3" w:rsidR="006265C4" w:rsidRDefault="00183F9E" w:rsidP="00DA6CD8">
      <w:pPr>
        <w:pStyle w:val="NormalWeb"/>
      </w:pPr>
      <w:r>
        <w:t>Sur les différences de rythme dans la rentrée, nous ne méconnaissons pas la nécessité de la reprise éco</w:t>
      </w:r>
      <w:r w:rsidR="00DA6CD8">
        <w:t>nomique</w:t>
      </w:r>
      <w:r>
        <w:t xml:space="preserve">, mais l’assumer, pour les écoles ou par exemple au collège </w:t>
      </w:r>
      <w:r w:rsidR="006265C4">
        <w:t>6° / 3° avait une cohérence de cycles, mais là la seule cohérence ce sont les élèves qui ne peuvent pas se garder seuls</w:t>
      </w:r>
      <w:r w:rsidR="00331F5C">
        <w:t xml:space="preserve">. </w:t>
      </w:r>
    </w:p>
    <w:p w14:paraId="25C2CC66" w14:textId="42BB0C21" w:rsidR="00183F9E" w:rsidRDefault="00183F9E" w:rsidP="00DA6CD8">
      <w:pPr>
        <w:pStyle w:val="NormalWeb"/>
      </w:pPr>
      <w:r>
        <w:t>Un besoin de redéfinir les objectifs de la période qui s’ouvre maintenant : enseignement à distance doit continuer mais besoin</w:t>
      </w:r>
      <w:r w:rsidR="00DA6CD8">
        <w:t xml:space="preserve"> </w:t>
      </w:r>
      <w:r>
        <w:t>d’objectifs pédagogiques clairs, et absolue opposition au double travail distance / présence</w:t>
      </w:r>
      <w:r w:rsidR="008512F3">
        <w:t xml:space="preserve">. </w:t>
      </w:r>
    </w:p>
    <w:p w14:paraId="76DB87F8" w14:textId="77777777" w:rsidR="00F05469" w:rsidRPr="000E16EB" w:rsidRDefault="00F05469" w:rsidP="00DA6CD8">
      <w:pPr>
        <w:pStyle w:val="NormalWeb"/>
      </w:pPr>
      <w:r w:rsidRPr="000E16EB">
        <w:t xml:space="preserve">Les adjoints-gestionnaires ayant en charge la gestion matérielle des EPLE, la sécurité des locaux et le respect des règles d’hygiène soulignent encore l’impréparation et l’absence de visibilité pour préparer toute réouverture au public 2020. Pour l’instant l’écrasante majorité des collectivités territoriales de rattachement (les départements pour les collèges et les régions pour les lycées) n’a pas fait montre de la capacité d’assurer la désinfection des locaux compte-tenu de la réalité des effectifs d’agents territoriaux mobilisables. Il n’est pas raisonnable de demander à des gestionnaires de pousser à la mise en danger des personnels techniques. </w:t>
      </w:r>
    </w:p>
    <w:p w14:paraId="41B82B31" w14:textId="15D0B931" w:rsidR="00F05469" w:rsidRPr="00C83316" w:rsidRDefault="00F05469" w:rsidP="00DA6CD8">
      <w:pPr>
        <w:pStyle w:val="NormalWeb"/>
      </w:pPr>
      <w:r w:rsidRPr="000E16EB">
        <w:t xml:space="preserve">Dans la situation, le sentiment est que les gestionnaires comme les </w:t>
      </w:r>
      <w:proofErr w:type="spellStart"/>
      <w:r w:rsidRPr="000E16EB">
        <w:t>Perdir</w:t>
      </w:r>
      <w:proofErr w:type="spellEnd"/>
      <w:r w:rsidRPr="000E16EB">
        <w:t xml:space="preserve"> ont dû se débrouiller sans véritable pilotage des missions par les services déconcentrés qui pour beaucoup ne donnent aucune consigne sinon des généralités. </w:t>
      </w:r>
      <w:r w:rsidRPr="00C83316">
        <w:t xml:space="preserve">Aujourd’hui, aucune formation pour organiser un fonctionnement matériel des </w:t>
      </w:r>
      <w:proofErr w:type="spellStart"/>
      <w:r w:rsidRPr="00C83316">
        <w:t>Eple</w:t>
      </w:r>
      <w:proofErr w:type="spellEnd"/>
      <w:r w:rsidRPr="00C83316">
        <w:t xml:space="preserve"> avec les contraintes liées au </w:t>
      </w:r>
      <w:proofErr w:type="spellStart"/>
      <w:r w:rsidRPr="00C83316">
        <w:t>covid</w:t>
      </w:r>
      <w:proofErr w:type="spellEnd"/>
      <w:r w:rsidRPr="00C83316">
        <w:t xml:space="preserve"> 19 n’est par exemple annoncée.</w:t>
      </w:r>
      <w:r w:rsidR="00C83316">
        <w:t xml:space="preserve"> </w:t>
      </w:r>
      <w:r w:rsidRPr="00C83316">
        <w:t>Et la pénurie voire l’absence de moyens, aussi bien en subventions qu’en fournitures en produits et matériels de désinfection adaptés.</w:t>
      </w:r>
      <w:r w:rsidR="00C83316">
        <w:t xml:space="preserve"> </w:t>
      </w:r>
      <w:r w:rsidRPr="00C83316">
        <w:t>Par exemple, il est inenvisageable en l’état d’assurer la restauration collective dans les EPLE ou de procéder à une désinfection ou un nettoyage des locaux deux fois par jour (en cas de changement de groupe en présentiel dans une même journée par exemple).</w:t>
      </w:r>
      <w:r w:rsidR="00C83316">
        <w:t xml:space="preserve"> </w:t>
      </w:r>
      <w:r w:rsidRPr="00C83316">
        <w:t>Et vue la confusion, il n’est pas raisonnable de dire le 18 mai… Il faut entrer par les conditions.</w:t>
      </w:r>
      <w:r w:rsidR="00C83316">
        <w:t xml:space="preserve"> </w:t>
      </w:r>
      <w:r w:rsidRPr="00C83316">
        <w:t xml:space="preserve">En outre, dans une situation où les moyens manquent, qui est responsable de quoi ? </w:t>
      </w:r>
    </w:p>
    <w:p w14:paraId="5BB3EE8C" w14:textId="3A9E0CDE" w:rsidR="006265C4" w:rsidRDefault="008D2AB8" w:rsidP="00D23FAE">
      <w:pPr>
        <w:pStyle w:val="NormalWeb"/>
      </w:pPr>
      <w:r w:rsidRPr="008D2AB8">
        <w:t>Intervention sur la voie pro : demande de clarification rapide sur les conditions d'examen, commissions d'harmonisation, jury. Demande d'un parole plus ferme sur l'annulation des stages des jeunes qui ne doivent pas se tenir en juin (remontée du recteur de Besançon qui en autorise)</w:t>
      </w:r>
      <w:proofErr w:type="gramStart"/>
      <w:r w:rsidR="008512F3">
        <w:t xml:space="preserve">. </w:t>
      </w:r>
      <w:proofErr w:type="gramEnd"/>
      <w:r w:rsidR="008512F3">
        <w:t>Problématique concerne aussi l’enseignement agricole</w:t>
      </w:r>
      <w:r w:rsidRPr="008D2AB8">
        <w:t xml:space="preserve">. L'annonce que les ateliers industriels seraient les premiers </w:t>
      </w:r>
      <w:proofErr w:type="spellStart"/>
      <w:r w:rsidRPr="008D2AB8">
        <w:t>ré-ouverts</w:t>
      </w:r>
      <w:proofErr w:type="spellEnd"/>
      <w:r w:rsidRPr="008D2AB8">
        <w:t xml:space="preserve"> est une très mauvaise idée car ce sont les plus compliqués à sécuriser d'un point de vue sanitaire. Nécessité d'anticiper la rentrée de septembre qui sera toujours impactée par la crise sanitaire mais aussi par les effets de la crise </w:t>
      </w:r>
      <w:r w:rsidRPr="008D2AB8">
        <w:lastRenderedPageBreak/>
        <w:t xml:space="preserve">économiques sur les jeunes. Les stagiaires, intérimaires, apprentis seront les premiers licenciés donc comment l'éducation nationale prend </w:t>
      </w:r>
      <w:proofErr w:type="gramStart"/>
      <w:r w:rsidRPr="008D2AB8">
        <w:t>ses responsabilité</w:t>
      </w:r>
      <w:proofErr w:type="gramEnd"/>
      <w:r w:rsidRPr="008D2AB8">
        <w:t xml:space="preserve"> pour sécuriser les parcours scolaires ? Le ministre annonce des GT voie pro sur cette question.</w:t>
      </w:r>
    </w:p>
    <w:p w14:paraId="5C607624" w14:textId="0D11B96E" w:rsidR="00C02E84" w:rsidRDefault="00C02E84" w:rsidP="00D23FAE">
      <w:pPr>
        <w:pStyle w:val="NormalWeb"/>
      </w:pPr>
      <w:r>
        <w:t>Intervention sur les spécificités de l’EPS : installations sportives, vestiaires, pratique avec des masques</w:t>
      </w:r>
      <w:r w:rsidR="00BD5CB0">
        <w:t>, le CAPEPS</w:t>
      </w:r>
      <w:r>
        <w:t>, etc.</w:t>
      </w:r>
    </w:p>
    <w:p w14:paraId="4B583D21" w14:textId="200B5B2F" w:rsidR="000F159B" w:rsidRDefault="00DA6CD8" w:rsidP="00D23FAE">
      <w:pPr>
        <w:pStyle w:val="NormalWeb"/>
      </w:pPr>
      <w:r>
        <w:t>Demande</w:t>
      </w:r>
      <w:r w:rsidR="008D2AB8">
        <w:t xml:space="preserve"> globale, pour tous les niveaux,</w:t>
      </w:r>
      <w:r>
        <w:t xml:space="preserve"> de</w:t>
      </w:r>
      <w:r w:rsidR="000F159B">
        <w:t xml:space="preserve"> clarification sur ce que seront les conditions l’an prochain</w:t>
      </w:r>
      <w:r w:rsidR="00C83316">
        <w:t> : aménagement des programmes, abondement en postes</w:t>
      </w:r>
      <w:r>
        <w:t>.</w:t>
      </w:r>
    </w:p>
    <w:p w14:paraId="499DCDE7" w14:textId="177DBADD" w:rsidR="00331F5C" w:rsidRDefault="00331F5C" w:rsidP="00331F5C">
      <w:pPr>
        <w:rPr>
          <w:rFonts w:ascii="Times New Roman" w:eastAsia="Times New Roman" w:hAnsi="Times New Roman" w:cs="Times New Roman"/>
          <w:sz w:val="24"/>
          <w:szCs w:val="24"/>
          <w:lang w:eastAsia="fr-FR"/>
        </w:rPr>
      </w:pPr>
      <w:r w:rsidRPr="00331F5C">
        <w:rPr>
          <w:rFonts w:ascii="Times New Roman" w:eastAsia="Times New Roman" w:hAnsi="Times New Roman" w:cs="Times New Roman"/>
          <w:sz w:val="24"/>
          <w:szCs w:val="24"/>
          <w:lang w:eastAsia="fr-FR"/>
        </w:rPr>
        <w:t xml:space="preserve">Le ministre </w:t>
      </w:r>
      <w:r>
        <w:rPr>
          <w:rFonts w:ascii="Times New Roman" w:eastAsia="Times New Roman" w:hAnsi="Times New Roman" w:cs="Times New Roman"/>
          <w:sz w:val="24"/>
          <w:szCs w:val="24"/>
          <w:lang w:eastAsia="fr-FR"/>
        </w:rPr>
        <w:t xml:space="preserve">a </w:t>
      </w:r>
      <w:r w:rsidRPr="00331F5C">
        <w:rPr>
          <w:rFonts w:ascii="Times New Roman" w:eastAsia="Times New Roman" w:hAnsi="Times New Roman" w:cs="Times New Roman"/>
          <w:sz w:val="24"/>
          <w:szCs w:val="24"/>
          <w:lang w:eastAsia="fr-FR"/>
        </w:rPr>
        <w:t>ra</w:t>
      </w:r>
      <w:r w:rsidR="00CF5D7D">
        <w:rPr>
          <w:rFonts w:ascii="Times New Roman" w:eastAsia="Times New Roman" w:hAnsi="Times New Roman" w:cs="Times New Roman"/>
          <w:sz w:val="24"/>
          <w:szCs w:val="24"/>
          <w:lang w:eastAsia="fr-FR"/>
        </w:rPr>
        <w:t>p</w:t>
      </w:r>
      <w:r w:rsidRPr="00331F5C">
        <w:rPr>
          <w:rFonts w:ascii="Times New Roman" w:eastAsia="Times New Roman" w:hAnsi="Times New Roman" w:cs="Times New Roman"/>
          <w:sz w:val="24"/>
          <w:szCs w:val="24"/>
          <w:lang w:eastAsia="fr-FR"/>
        </w:rPr>
        <w:t>pel</w:t>
      </w:r>
      <w:r>
        <w:rPr>
          <w:rFonts w:ascii="Times New Roman" w:eastAsia="Times New Roman" w:hAnsi="Times New Roman" w:cs="Times New Roman"/>
          <w:sz w:val="24"/>
          <w:szCs w:val="24"/>
          <w:lang w:eastAsia="fr-FR"/>
        </w:rPr>
        <w:t>é</w:t>
      </w:r>
      <w:r w:rsidRPr="00331F5C">
        <w:rPr>
          <w:rFonts w:ascii="Times New Roman" w:eastAsia="Times New Roman" w:hAnsi="Times New Roman" w:cs="Times New Roman"/>
          <w:sz w:val="24"/>
          <w:szCs w:val="24"/>
          <w:lang w:eastAsia="fr-FR"/>
        </w:rPr>
        <w:t xml:space="preserve"> qu’il ne s’agit pas de finir les programmes. Il indique qu’une « circulaire de reprise » émanant de la </w:t>
      </w:r>
      <w:proofErr w:type="spellStart"/>
      <w:r w:rsidRPr="00331F5C">
        <w:rPr>
          <w:rFonts w:ascii="Times New Roman" w:eastAsia="Times New Roman" w:hAnsi="Times New Roman" w:cs="Times New Roman"/>
          <w:sz w:val="24"/>
          <w:szCs w:val="24"/>
          <w:lang w:eastAsia="fr-FR"/>
        </w:rPr>
        <w:t>dgesco</w:t>
      </w:r>
      <w:proofErr w:type="spellEnd"/>
      <w:r w:rsidRPr="00331F5C">
        <w:rPr>
          <w:rFonts w:ascii="Times New Roman" w:eastAsia="Times New Roman" w:hAnsi="Times New Roman" w:cs="Times New Roman"/>
          <w:sz w:val="24"/>
          <w:szCs w:val="24"/>
          <w:lang w:eastAsia="fr-FR"/>
        </w:rPr>
        <w:t xml:space="preserve"> rappellera pour chaque niveau le cadre de ce qui sera attendu en fin d’année.</w:t>
      </w:r>
      <w:r w:rsidR="00BD5CB0">
        <w:rPr>
          <w:rFonts w:ascii="Times New Roman" w:eastAsia="Times New Roman" w:hAnsi="Times New Roman" w:cs="Times New Roman"/>
          <w:sz w:val="24"/>
          <w:szCs w:val="24"/>
          <w:lang w:eastAsia="fr-FR"/>
        </w:rPr>
        <w:t xml:space="preserve"> Nous n’avons pas eu le temps de relancer le ministre sur les concours, internes ou externes, mais cela avait fait l’objet d’échanges avec la DGRH.</w:t>
      </w:r>
    </w:p>
    <w:p w14:paraId="3972B4C8" w14:textId="008E3587" w:rsidR="008512F3" w:rsidRDefault="008512F3" w:rsidP="00331F5C">
      <w:pPr>
        <w:rPr>
          <w:rFonts w:ascii="Times New Roman" w:eastAsia="Times New Roman" w:hAnsi="Times New Roman" w:cs="Times New Roman"/>
          <w:sz w:val="24"/>
          <w:szCs w:val="24"/>
          <w:lang w:eastAsia="fr-FR"/>
        </w:rPr>
      </w:pPr>
    </w:p>
    <w:p w14:paraId="6AA8197D" w14:textId="4D2738E4" w:rsidR="008512F3" w:rsidRDefault="008512F3" w:rsidP="00331F5C">
      <w:pPr>
        <w:rPr>
          <w:rFonts w:ascii="Times New Roman" w:eastAsia="Times New Roman" w:hAnsi="Times New Roman" w:cs="Times New Roman"/>
          <w:sz w:val="24"/>
          <w:szCs w:val="24"/>
          <w:lang w:eastAsia="fr-FR"/>
        </w:rPr>
      </w:pPr>
    </w:p>
    <w:p w14:paraId="529AE95D" w14:textId="1D52BF06" w:rsidR="008D2AB8" w:rsidRDefault="008512F3" w:rsidP="00331F5C">
      <w:pPr>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Intervention  sur</w:t>
      </w:r>
      <w:proofErr w:type="gramEnd"/>
      <w:r>
        <w:rPr>
          <w:rFonts w:ascii="Times New Roman" w:eastAsia="Times New Roman" w:hAnsi="Times New Roman" w:cs="Times New Roman"/>
          <w:sz w:val="24"/>
          <w:szCs w:val="24"/>
          <w:lang w:eastAsia="fr-FR"/>
        </w:rPr>
        <w:t xml:space="preserve"> le rôle des </w:t>
      </w:r>
      <w:proofErr w:type="spellStart"/>
      <w:r>
        <w:rPr>
          <w:rFonts w:ascii="Times New Roman" w:eastAsia="Times New Roman" w:hAnsi="Times New Roman" w:cs="Times New Roman"/>
          <w:sz w:val="24"/>
          <w:szCs w:val="24"/>
          <w:lang w:eastAsia="fr-FR"/>
        </w:rPr>
        <w:t>infirmier-es</w:t>
      </w:r>
      <w:proofErr w:type="spellEnd"/>
      <w:r>
        <w:rPr>
          <w:rFonts w:ascii="Times New Roman" w:eastAsia="Times New Roman" w:hAnsi="Times New Roman" w:cs="Times New Roman"/>
          <w:sz w:val="24"/>
          <w:szCs w:val="24"/>
          <w:lang w:eastAsia="fr-FR"/>
        </w:rPr>
        <w:t xml:space="preserve"> scolaires (toutes les demandes du SNICS qui ont été résumé à grands traits lors de cette </w:t>
      </w:r>
      <w:proofErr w:type="spellStart"/>
      <w:r>
        <w:rPr>
          <w:rFonts w:ascii="Times New Roman" w:eastAsia="Times New Roman" w:hAnsi="Times New Roman" w:cs="Times New Roman"/>
          <w:sz w:val="24"/>
          <w:szCs w:val="24"/>
          <w:lang w:eastAsia="fr-FR"/>
        </w:rPr>
        <w:t>visio</w:t>
      </w:r>
      <w:proofErr w:type="spellEnd"/>
      <w:r>
        <w:rPr>
          <w:rFonts w:ascii="Times New Roman" w:eastAsia="Times New Roman" w:hAnsi="Times New Roman" w:cs="Times New Roman"/>
          <w:sz w:val="24"/>
          <w:szCs w:val="24"/>
          <w:lang w:eastAsia="fr-FR"/>
        </w:rPr>
        <w:t xml:space="preserve"> sont à retrouver en particulier ici : </w:t>
      </w:r>
      <w:hyperlink r:id="rId5" w:history="1">
        <w:r w:rsidRPr="001141A5">
          <w:rPr>
            <w:rStyle w:val="Lienhypertexte"/>
            <w:rFonts w:ascii="Times New Roman" w:eastAsia="Times New Roman" w:hAnsi="Times New Roman" w:cs="Times New Roman"/>
            <w:sz w:val="24"/>
            <w:szCs w:val="24"/>
            <w:lang w:eastAsia="fr-FR"/>
          </w:rPr>
          <w:t>http://www.snics.org/home/coronavirus</w:t>
        </w:r>
      </w:hyperlink>
      <w:r>
        <w:rPr>
          <w:rFonts w:ascii="Times New Roman" w:eastAsia="Times New Roman" w:hAnsi="Times New Roman" w:cs="Times New Roman"/>
          <w:sz w:val="24"/>
          <w:szCs w:val="24"/>
          <w:lang w:eastAsia="fr-FR"/>
        </w:rPr>
        <w:t xml:space="preserve">) </w:t>
      </w:r>
    </w:p>
    <w:p w14:paraId="57AB0406" w14:textId="78FFB9BF" w:rsidR="008512F3" w:rsidRDefault="008D2AB8" w:rsidP="008512F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Intervention </w:t>
      </w:r>
      <w:r w:rsidR="008512F3">
        <w:rPr>
          <w:rFonts w:ascii="Times New Roman" w:eastAsia="Times New Roman" w:hAnsi="Times New Roman" w:cs="Times New Roman"/>
          <w:sz w:val="24"/>
          <w:szCs w:val="24"/>
          <w:lang w:eastAsia="fr-FR"/>
        </w:rPr>
        <w:t xml:space="preserve">sur les </w:t>
      </w:r>
      <w:proofErr w:type="spellStart"/>
      <w:r w:rsidR="008512F3">
        <w:rPr>
          <w:rFonts w:ascii="Times New Roman" w:eastAsia="Times New Roman" w:hAnsi="Times New Roman" w:cs="Times New Roman"/>
          <w:sz w:val="24"/>
          <w:szCs w:val="24"/>
          <w:lang w:eastAsia="fr-FR"/>
        </w:rPr>
        <w:t>assistant-es</w:t>
      </w:r>
      <w:proofErr w:type="spellEnd"/>
      <w:r w:rsidR="008512F3">
        <w:rPr>
          <w:rFonts w:ascii="Times New Roman" w:eastAsia="Times New Roman" w:hAnsi="Times New Roman" w:cs="Times New Roman"/>
          <w:sz w:val="24"/>
          <w:szCs w:val="24"/>
          <w:lang w:eastAsia="fr-FR"/>
        </w:rPr>
        <w:t xml:space="preserve"> sociaux-les</w:t>
      </w:r>
      <w:r>
        <w:rPr>
          <w:rFonts w:ascii="Times New Roman" w:eastAsia="Times New Roman" w:hAnsi="Times New Roman" w:cs="Times New Roman"/>
          <w:sz w:val="24"/>
          <w:szCs w:val="24"/>
          <w:lang w:eastAsia="fr-FR"/>
        </w:rPr>
        <w:t> :</w:t>
      </w:r>
      <w:bookmarkStart w:id="0" w:name="_GoBack"/>
      <w:bookmarkEnd w:id="0"/>
    </w:p>
    <w:p w14:paraId="641F78AF" w14:textId="07DA2ADD" w:rsidR="003577E7" w:rsidRPr="008512F3" w:rsidRDefault="008D2AB8" w:rsidP="008512F3">
      <w:pPr>
        <w:rPr>
          <w:rFonts w:ascii="Times New Roman" w:eastAsia="Times New Roman" w:hAnsi="Times New Roman" w:cs="Times New Roman"/>
          <w:sz w:val="24"/>
          <w:szCs w:val="24"/>
          <w:lang w:eastAsia="fr-FR"/>
        </w:rPr>
      </w:pPr>
      <w:r>
        <w:t>-rappel qu’</w:t>
      </w:r>
      <w:r w:rsidR="003577E7" w:rsidRPr="008D2AB8">
        <w:rPr>
          <w:sz w:val="24"/>
          <w:szCs w:val="24"/>
        </w:rPr>
        <w:t xml:space="preserve">en tant qu’assistante sociale, </w:t>
      </w:r>
      <w:r>
        <w:t>nous considérons qu’</w:t>
      </w:r>
      <w:r w:rsidR="003577E7" w:rsidRPr="008D2AB8">
        <w:rPr>
          <w:sz w:val="24"/>
          <w:szCs w:val="24"/>
        </w:rPr>
        <w:t xml:space="preserve">un élève est d’abord un enfant et les personnels des êtres humains qui ont </w:t>
      </w:r>
      <w:proofErr w:type="spellStart"/>
      <w:proofErr w:type="gramStart"/>
      <w:r w:rsidR="003577E7" w:rsidRPr="008D2AB8">
        <w:rPr>
          <w:sz w:val="24"/>
          <w:szCs w:val="24"/>
        </w:rPr>
        <w:t>du</w:t>
      </w:r>
      <w:proofErr w:type="spellEnd"/>
      <w:proofErr w:type="gramEnd"/>
      <w:r w:rsidR="003577E7" w:rsidRPr="008D2AB8">
        <w:rPr>
          <w:sz w:val="24"/>
          <w:szCs w:val="24"/>
        </w:rPr>
        <w:t xml:space="preserve"> faire face à une crise sans précédent avec toutes les angoisses </w:t>
      </w:r>
      <w:proofErr w:type="spellStart"/>
      <w:r w:rsidR="003577E7" w:rsidRPr="008D2AB8">
        <w:rPr>
          <w:sz w:val="24"/>
          <w:szCs w:val="24"/>
        </w:rPr>
        <w:t>developpées</w:t>
      </w:r>
      <w:proofErr w:type="spellEnd"/>
      <w:r w:rsidR="003577E7" w:rsidRPr="008D2AB8">
        <w:rPr>
          <w:sz w:val="24"/>
          <w:szCs w:val="24"/>
        </w:rPr>
        <w:t xml:space="preserve"> pendant cette période. Avant de reprendre le chemin de l’école, il nous faut </w:t>
      </w:r>
      <w:proofErr w:type="gramStart"/>
      <w:r w:rsidR="003577E7" w:rsidRPr="008D2AB8">
        <w:rPr>
          <w:sz w:val="24"/>
          <w:szCs w:val="24"/>
        </w:rPr>
        <w:t>un  SAS</w:t>
      </w:r>
      <w:proofErr w:type="gramEnd"/>
      <w:r w:rsidR="003577E7" w:rsidRPr="008D2AB8">
        <w:rPr>
          <w:sz w:val="24"/>
          <w:szCs w:val="24"/>
        </w:rPr>
        <w:t xml:space="preserve"> où nous allons devoir enfant et adulte apprendre à vivre </w:t>
      </w:r>
      <w:proofErr w:type="spellStart"/>
      <w:r w:rsidR="003577E7" w:rsidRPr="008D2AB8">
        <w:rPr>
          <w:sz w:val="24"/>
          <w:szCs w:val="24"/>
        </w:rPr>
        <w:t>déconfiné</w:t>
      </w:r>
      <w:proofErr w:type="spellEnd"/>
      <w:r w:rsidR="003577E7" w:rsidRPr="008D2AB8">
        <w:rPr>
          <w:sz w:val="24"/>
          <w:szCs w:val="24"/>
        </w:rPr>
        <w:t xml:space="preserve"> avec les contraintes d’une pandémie.   </w:t>
      </w:r>
    </w:p>
    <w:p w14:paraId="2665BEE5" w14:textId="4700BA53" w:rsidR="003577E7" w:rsidRPr="008D2AB8" w:rsidRDefault="008D2AB8" w:rsidP="008D2AB8">
      <w:pPr>
        <w:pStyle w:val="NormalWeb"/>
      </w:pPr>
      <w:r>
        <w:t>Il</w:t>
      </w:r>
      <w:r w:rsidR="003577E7" w:rsidRPr="008D2AB8">
        <w:t xml:space="preserve"> nous apparaît indispensable de préciser que cette réouverture des écoles doit laisser un temps collectif permettant à chacun de dresser le bilan de la période tant pour les personnels que pour les élèves. Les équipes pluriprofessionnelles, dont les personnels sociaux, seront présents au mieux pour recueillir la parole des élèves, les difficultés des </w:t>
      </w:r>
      <w:proofErr w:type="gramStart"/>
      <w:r w:rsidR="003577E7" w:rsidRPr="008D2AB8">
        <w:t>familles  et</w:t>
      </w:r>
      <w:proofErr w:type="gramEnd"/>
      <w:r w:rsidR="003577E7" w:rsidRPr="008D2AB8">
        <w:t xml:space="preserve"> les accompagner tant pour mieux appréhender la façon dont ce confinement a été vécu, que pour apprendre à vivre au mieux avec les nouvelles modalités lié à ce virus. Il en est de même pour les services </w:t>
      </w:r>
      <w:proofErr w:type="gramStart"/>
      <w:r w:rsidR="003577E7" w:rsidRPr="008D2AB8">
        <w:t>sociaux  qui</w:t>
      </w:r>
      <w:proofErr w:type="gramEnd"/>
      <w:r w:rsidR="003577E7" w:rsidRPr="008D2AB8">
        <w:t xml:space="preserve"> accompagnent les personnels.</w:t>
      </w:r>
    </w:p>
    <w:p w14:paraId="2859318F" w14:textId="77777777" w:rsidR="003577E7" w:rsidRPr="008D2AB8" w:rsidRDefault="003577E7" w:rsidP="008D2AB8">
      <w:pPr>
        <w:pStyle w:val="NormalWeb"/>
      </w:pPr>
      <w:r w:rsidRPr="008D2AB8">
        <w:t xml:space="preserve">La période actuelle a permis de mettre en évidence deux questions majeures concernant la vie des élèves et des personnels en contrat précaire, questions qui existaient déjà au préalable mais dont l'acuité est plus que jamais forte : la précarité économique et notamment alimentaire des familles en premier lieu, précarité souvent amplifiée par l'absence du repas journalier dans les cantines qui est parfois le seul repas complet pour certains. </w:t>
      </w:r>
    </w:p>
    <w:p w14:paraId="00CEF0AD" w14:textId="77777777" w:rsidR="003577E7" w:rsidRPr="008D2AB8" w:rsidRDefault="003577E7" w:rsidP="008D2AB8">
      <w:pPr>
        <w:pStyle w:val="NormalWeb"/>
      </w:pPr>
      <w:r w:rsidRPr="008D2AB8">
        <w:t xml:space="preserve">Les difficultés éducatives et notamment les violences intrafamiliales, avec l'augmentation importante des appels au 119. Sur ces deux sujets, l'école joue en temps normal un rôle important et notamment à travers l'action quotidienne de ses personnels sociaux. La crise sanitaire amplifie la précarité des élèves. Le confinement est source de difficultés familiales pour nombre d'enfants et d'adultes. Les collègues doivent pour le moment faire face aux difficultés rencontrées par les élèves et les personnels avec des moyens technologiques </w:t>
      </w:r>
      <w:proofErr w:type="gramStart"/>
      <w:r w:rsidRPr="008D2AB8">
        <w:t xml:space="preserve">réduits  </w:t>
      </w:r>
      <w:r w:rsidRPr="008D2AB8">
        <w:lastRenderedPageBreak/>
        <w:t>et</w:t>
      </w:r>
      <w:proofErr w:type="gramEnd"/>
      <w:r w:rsidRPr="008D2AB8">
        <w:t xml:space="preserve"> avec des partenaires extérieures en grande difficulté de fonctionnement.  Par conséquent, le retour à l'école verra l'irruption forte de nombreuses situations d'élèves et de personnels pour lesquels il faudra mener un accompagnement social important. Les personnels sociaux sont formés pour cela et leur connaissance fine de notre institution scolaire mais aussi de l'ensemble du réseau partenarial est un atout certain. </w:t>
      </w:r>
    </w:p>
    <w:p w14:paraId="1DF3D964" w14:textId="77777777" w:rsidR="003577E7" w:rsidRPr="008D2AB8" w:rsidRDefault="003577E7" w:rsidP="008D2AB8">
      <w:pPr>
        <w:pStyle w:val="NormalWeb"/>
      </w:pPr>
      <w:r w:rsidRPr="008D2AB8">
        <w:t>Pour autant, nous vous faisions déjà part avant cette crise de l'impossibilité de mener à bien l'ensemble de ces accompagnements du fait du rapport bien trop grand entre le nombre d'</w:t>
      </w:r>
      <w:proofErr w:type="spellStart"/>
      <w:r w:rsidRPr="008D2AB8">
        <w:t>assistant.</w:t>
      </w:r>
      <w:proofErr w:type="gramStart"/>
      <w:r w:rsidRPr="008D2AB8">
        <w:t>e.s</w:t>
      </w:r>
      <w:proofErr w:type="spellEnd"/>
      <w:proofErr w:type="gramEnd"/>
      <w:r w:rsidRPr="008D2AB8">
        <w:t xml:space="preserve"> de service social, le nombre d'élèves et le nombre des personnels.</w:t>
      </w:r>
    </w:p>
    <w:p w14:paraId="2EE7A22E" w14:textId="261142D1" w:rsidR="003577E7" w:rsidRPr="008D2AB8" w:rsidRDefault="003577E7" w:rsidP="008D2AB8">
      <w:pPr>
        <w:pStyle w:val="NormalWeb"/>
      </w:pPr>
      <w:r w:rsidRPr="008D2AB8">
        <w:t xml:space="preserve"> Nous avons entendu l'importance de la question sociale exprimée par le gouvernement, c'est même l'une des raisons évoquées conduisant à cette volonté de rouvrir les écoles. Il faut donc aller plus loin sur cette question en prévoyant dès maintenant d'amplifier les moyens des services sociaux tant à court terme (titularis</w:t>
      </w:r>
      <w:r w:rsidR="008D2AB8">
        <w:t>er</w:t>
      </w:r>
      <w:r w:rsidRPr="008D2AB8">
        <w:t xml:space="preserve"> nos collègues stagiaires et ouvrir plus de postes aux concours des semaines à venir) qu'à moyen terme permettant de mettre une assistante de service social devant chaque élève et chaque personnel qui en exprimera le besoin.</w:t>
      </w:r>
    </w:p>
    <w:p w14:paraId="43127CA6" w14:textId="77777777" w:rsidR="003577E7" w:rsidRDefault="003577E7" w:rsidP="003577E7">
      <w:pPr>
        <w:rPr>
          <w:sz w:val="32"/>
          <w:szCs w:val="32"/>
        </w:rPr>
      </w:pPr>
    </w:p>
    <w:p w14:paraId="7DFEDAD0" w14:textId="77777777" w:rsidR="003577E7" w:rsidRDefault="003577E7" w:rsidP="003577E7">
      <w:pPr>
        <w:rPr>
          <w:sz w:val="32"/>
          <w:szCs w:val="32"/>
        </w:rPr>
      </w:pPr>
    </w:p>
    <w:p w14:paraId="4A349F5B" w14:textId="09E28708" w:rsidR="003577E7" w:rsidRPr="008D2AB8" w:rsidRDefault="008D2AB8" w:rsidP="0035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Absence de réponse sur un éventuel « sas entre déconfinement et reprise ». Le ministre a cependant dit qu’il envisageait de donner plus de moyens au service social mais sans préciser la nature et la hauteur de cet engagement. Il dit qu’il</w:t>
      </w:r>
      <w:r w:rsidRPr="008D2AB8">
        <w:rPr>
          <w:rFonts w:ascii="Times New Roman" w:eastAsia="Times New Roman" w:hAnsi="Times New Roman" w:cs="Times New Roman"/>
          <w:sz w:val="24"/>
          <w:szCs w:val="24"/>
          <w:lang w:eastAsia="fr-FR"/>
        </w:rPr>
        <w:t xml:space="preserve"> a</w:t>
      </w:r>
      <w:r>
        <w:rPr>
          <w:rFonts w:ascii="Times New Roman" w:eastAsia="Times New Roman" w:hAnsi="Times New Roman" w:cs="Times New Roman"/>
          <w:sz w:val="24"/>
          <w:szCs w:val="24"/>
          <w:lang w:eastAsia="fr-FR"/>
        </w:rPr>
        <w:t>vait</w:t>
      </w:r>
      <w:r w:rsidRPr="008D2AB8">
        <w:rPr>
          <w:rFonts w:ascii="Times New Roman" w:eastAsia="Times New Roman" w:hAnsi="Times New Roman" w:cs="Times New Roman"/>
          <w:sz w:val="24"/>
          <w:szCs w:val="24"/>
          <w:lang w:eastAsia="fr-FR"/>
        </w:rPr>
        <w:t xml:space="preserve"> </w:t>
      </w:r>
      <w:r w:rsidR="003577E7" w:rsidRPr="008D2AB8">
        <w:rPr>
          <w:rFonts w:ascii="Times New Roman" w:eastAsia="Times New Roman" w:hAnsi="Times New Roman" w:cs="Times New Roman"/>
          <w:sz w:val="24"/>
          <w:szCs w:val="24"/>
          <w:lang w:eastAsia="fr-FR"/>
        </w:rPr>
        <w:t>donné des consignes aux recteurs pour demander de la bienv</w:t>
      </w:r>
      <w:r>
        <w:rPr>
          <w:rFonts w:ascii="Times New Roman" w:eastAsia="Times New Roman" w:hAnsi="Times New Roman" w:cs="Times New Roman"/>
          <w:sz w:val="24"/>
          <w:szCs w:val="24"/>
          <w:lang w:eastAsia="fr-FR"/>
        </w:rPr>
        <w:t>e</w:t>
      </w:r>
      <w:r w:rsidR="003577E7" w:rsidRPr="008D2AB8">
        <w:rPr>
          <w:rFonts w:ascii="Times New Roman" w:eastAsia="Times New Roman" w:hAnsi="Times New Roman" w:cs="Times New Roman"/>
          <w:sz w:val="24"/>
          <w:szCs w:val="24"/>
          <w:lang w:eastAsia="fr-FR"/>
        </w:rPr>
        <w:t>illance pour tous</w:t>
      </w:r>
      <w:r w:rsidRPr="008D2AB8">
        <w:rPr>
          <w:rFonts w:ascii="Times New Roman" w:eastAsia="Times New Roman" w:hAnsi="Times New Roman" w:cs="Times New Roman"/>
          <w:sz w:val="24"/>
          <w:szCs w:val="24"/>
          <w:lang w:eastAsia="fr-FR"/>
        </w:rPr>
        <w:t xml:space="preserve">, </w:t>
      </w:r>
      <w:proofErr w:type="gramStart"/>
      <w:r w:rsidR="003577E7" w:rsidRPr="008D2AB8">
        <w:rPr>
          <w:rFonts w:ascii="Times New Roman" w:eastAsia="Times New Roman" w:hAnsi="Times New Roman" w:cs="Times New Roman"/>
          <w:sz w:val="24"/>
          <w:szCs w:val="24"/>
          <w:lang w:eastAsia="fr-FR"/>
        </w:rPr>
        <w:t>que  les</w:t>
      </w:r>
      <w:proofErr w:type="gramEnd"/>
      <w:r w:rsidR="003577E7" w:rsidRPr="008D2AB8">
        <w:rPr>
          <w:rFonts w:ascii="Times New Roman" w:eastAsia="Times New Roman" w:hAnsi="Times New Roman" w:cs="Times New Roman"/>
          <w:sz w:val="24"/>
          <w:szCs w:val="24"/>
          <w:lang w:eastAsia="fr-FR"/>
        </w:rPr>
        <w:t xml:space="preserve"> enfants les plus défavorisés vivaient</w:t>
      </w:r>
      <w:r w:rsidRPr="008D2AB8">
        <w:rPr>
          <w:rFonts w:ascii="Times New Roman" w:eastAsia="Times New Roman" w:hAnsi="Times New Roman" w:cs="Times New Roman"/>
          <w:sz w:val="24"/>
          <w:szCs w:val="24"/>
          <w:lang w:eastAsia="fr-FR"/>
        </w:rPr>
        <w:t xml:space="preserve"> parfois encore plus que les autres</w:t>
      </w:r>
      <w:r w:rsidR="003577E7" w:rsidRPr="008D2AB8">
        <w:rPr>
          <w:rFonts w:ascii="Times New Roman" w:eastAsia="Times New Roman" w:hAnsi="Times New Roman" w:cs="Times New Roman"/>
          <w:sz w:val="24"/>
          <w:szCs w:val="24"/>
          <w:lang w:eastAsia="fr-FR"/>
        </w:rPr>
        <w:t xml:space="preserve"> une période difficile  avec ce confinement</w:t>
      </w:r>
      <w:r>
        <w:rPr>
          <w:rFonts w:ascii="Times New Roman" w:eastAsia="Times New Roman" w:hAnsi="Times New Roman" w:cs="Times New Roman"/>
          <w:sz w:val="24"/>
          <w:szCs w:val="24"/>
          <w:lang w:eastAsia="fr-FR"/>
        </w:rPr>
        <w:t>.</w:t>
      </w:r>
    </w:p>
    <w:p w14:paraId="0321FAC3" w14:textId="77777777" w:rsidR="00331F5C" w:rsidRDefault="00331F5C" w:rsidP="00D23FAE">
      <w:pPr>
        <w:pStyle w:val="NormalWeb"/>
      </w:pPr>
    </w:p>
    <w:p w14:paraId="1ADA2375" w14:textId="3D8EEF4F" w:rsidR="000F159B" w:rsidRDefault="000F159B" w:rsidP="00D23FAE">
      <w:pPr>
        <w:pStyle w:val="NormalWeb"/>
      </w:pPr>
    </w:p>
    <w:p w14:paraId="323A5597" w14:textId="3ED99F1A" w:rsidR="00287FE2" w:rsidRDefault="00287FE2" w:rsidP="00DA6CD8">
      <w:pPr>
        <w:pStyle w:val="NormalWeb"/>
      </w:pPr>
    </w:p>
    <w:sectPr w:rsidR="00287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F1FF2"/>
    <w:multiLevelType w:val="hybridMultilevel"/>
    <w:tmpl w:val="970C28EE"/>
    <w:lvl w:ilvl="0" w:tplc="5E7C3332">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6D"/>
    <w:rsid w:val="000C53B9"/>
    <w:rsid w:val="000E16EB"/>
    <w:rsid w:val="000F159B"/>
    <w:rsid w:val="00183F9E"/>
    <w:rsid w:val="0027671F"/>
    <w:rsid w:val="00287FE2"/>
    <w:rsid w:val="00306234"/>
    <w:rsid w:val="00331F5C"/>
    <w:rsid w:val="003577E7"/>
    <w:rsid w:val="00436399"/>
    <w:rsid w:val="004E26E6"/>
    <w:rsid w:val="006265C4"/>
    <w:rsid w:val="00682E16"/>
    <w:rsid w:val="006964E6"/>
    <w:rsid w:val="00766212"/>
    <w:rsid w:val="008512F3"/>
    <w:rsid w:val="0088724E"/>
    <w:rsid w:val="008D2AB8"/>
    <w:rsid w:val="00912B22"/>
    <w:rsid w:val="009473FD"/>
    <w:rsid w:val="00BD5CB0"/>
    <w:rsid w:val="00C02E84"/>
    <w:rsid w:val="00C83316"/>
    <w:rsid w:val="00CF5D7D"/>
    <w:rsid w:val="00D23FAE"/>
    <w:rsid w:val="00DA6CD8"/>
    <w:rsid w:val="00DE7BEC"/>
    <w:rsid w:val="00E83C2F"/>
    <w:rsid w:val="00F05469"/>
    <w:rsid w:val="00F2226D"/>
    <w:rsid w:val="00F84977"/>
    <w:rsid w:val="00F96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F77B"/>
  <w15:chartTrackingRefBased/>
  <w15:docId w15:val="{67AA1B37-E76D-4EE4-A8E6-B6656711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23F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F05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05469"/>
    <w:rPr>
      <w:rFonts w:ascii="Courier New" w:eastAsia="Times New Roman" w:hAnsi="Courier New" w:cs="Courier New"/>
      <w:sz w:val="20"/>
      <w:szCs w:val="20"/>
      <w:lang w:eastAsia="fr-FR"/>
    </w:rPr>
  </w:style>
  <w:style w:type="paragraph" w:styleId="Paragraphedeliste">
    <w:name w:val="List Paragraph"/>
    <w:basedOn w:val="Normal"/>
    <w:uiPriority w:val="34"/>
    <w:qFormat/>
    <w:rsid w:val="00F05469"/>
    <w:pPr>
      <w:ind w:left="720"/>
      <w:contextualSpacing/>
    </w:pPr>
  </w:style>
  <w:style w:type="character" w:styleId="Lienhypertexte">
    <w:name w:val="Hyperlink"/>
    <w:basedOn w:val="Policepardfaut"/>
    <w:uiPriority w:val="99"/>
    <w:unhideWhenUsed/>
    <w:rsid w:val="008512F3"/>
    <w:rPr>
      <w:color w:val="0563C1" w:themeColor="hyperlink"/>
      <w:u w:val="single"/>
    </w:rPr>
  </w:style>
  <w:style w:type="character" w:styleId="Mentionnonrsolue">
    <w:name w:val="Unresolved Mention"/>
    <w:basedOn w:val="Policepardfaut"/>
    <w:uiPriority w:val="99"/>
    <w:semiHidden/>
    <w:unhideWhenUsed/>
    <w:rsid w:val="00851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77033">
      <w:bodyDiv w:val="1"/>
      <w:marLeft w:val="0"/>
      <w:marRight w:val="0"/>
      <w:marTop w:val="0"/>
      <w:marBottom w:val="0"/>
      <w:divBdr>
        <w:top w:val="none" w:sz="0" w:space="0" w:color="auto"/>
        <w:left w:val="none" w:sz="0" w:space="0" w:color="auto"/>
        <w:bottom w:val="none" w:sz="0" w:space="0" w:color="auto"/>
        <w:right w:val="none" w:sz="0" w:space="0" w:color="auto"/>
      </w:divBdr>
    </w:div>
    <w:div w:id="1420254977">
      <w:bodyDiv w:val="1"/>
      <w:marLeft w:val="0"/>
      <w:marRight w:val="0"/>
      <w:marTop w:val="0"/>
      <w:marBottom w:val="0"/>
      <w:divBdr>
        <w:top w:val="none" w:sz="0" w:space="0" w:color="auto"/>
        <w:left w:val="none" w:sz="0" w:space="0" w:color="auto"/>
        <w:bottom w:val="none" w:sz="0" w:space="0" w:color="auto"/>
        <w:right w:val="none" w:sz="0" w:space="0" w:color="auto"/>
      </w:divBdr>
    </w:div>
    <w:div w:id="1759249277">
      <w:bodyDiv w:val="1"/>
      <w:marLeft w:val="0"/>
      <w:marRight w:val="0"/>
      <w:marTop w:val="0"/>
      <w:marBottom w:val="0"/>
      <w:divBdr>
        <w:top w:val="none" w:sz="0" w:space="0" w:color="auto"/>
        <w:left w:val="none" w:sz="0" w:space="0" w:color="auto"/>
        <w:bottom w:val="none" w:sz="0" w:space="0" w:color="auto"/>
        <w:right w:val="none" w:sz="0" w:space="0" w:color="auto"/>
      </w:divBdr>
    </w:div>
    <w:div w:id="1964193471">
      <w:bodyDiv w:val="1"/>
      <w:marLeft w:val="0"/>
      <w:marRight w:val="0"/>
      <w:marTop w:val="0"/>
      <w:marBottom w:val="0"/>
      <w:divBdr>
        <w:top w:val="none" w:sz="0" w:space="0" w:color="auto"/>
        <w:left w:val="none" w:sz="0" w:space="0" w:color="auto"/>
        <w:bottom w:val="none" w:sz="0" w:space="0" w:color="auto"/>
        <w:right w:val="none" w:sz="0" w:space="0" w:color="auto"/>
      </w:divBdr>
    </w:div>
    <w:div w:id="20149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nics.org/home/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2263</Words>
  <Characters>12449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Teste</dc:creator>
  <cp:keywords/>
  <dc:description/>
  <cp:lastModifiedBy>Benoit Teste</cp:lastModifiedBy>
  <cp:revision>4</cp:revision>
  <dcterms:created xsi:type="dcterms:W3CDTF">2020-04-30T14:24:00Z</dcterms:created>
  <dcterms:modified xsi:type="dcterms:W3CDTF">2020-04-30T14:28:00Z</dcterms:modified>
</cp:coreProperties>
</file>