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b/>
          <w:bCs/>
          <w:sz w:val="28"/>
          <w:szCs w:val="28"/>
          <w:u w:val="single"/>
        </w:rPr>
        <w:t>CHSCT du 29 juin 2016</w:t>
      </w:r>
      <w:r>
        <w:rPr/>
        <w:t xml:space="preserve"> (report 24 juin)</w:t>
      </w:r>
    </w:p>
    <w:p>
      <w:pPr>
        <w:pStyle w:val="Normal"/>
        <w:spacing w:lineRule="auto" w:line="240" w:before="0" w:after="0"/>
        <w:jc w:val="center"/>
        <w:rPr>
          <w:sz w:val="18"/>
          <w:szCs w:val="18"/>
        </w:rPr>
      </w:pPr>
      <w:r>
        <w:rPr>
          <w:sz w:val="18"/>
          <w:szCs w:val="18"/>
        </w:rPr>
        <w:t>pour partie, points non traités lors du CHSCT du 24 mai 2016</w:t>
      </w:r>
    </w:p>
    <w:p>
      <w:pPr>
        <w:pStyle w:val="Normal"/>
        <w:spacing w:lineRule="auto" w:line="240" w:before="0" w:after="0"/>
        <w:jc w:val="center"/>
        <w:rPr>
          <w:color w:val="00B050"/>
          <w:sz w:val="16"/>
          <w:szCs w:val="16"/>
        </w:rPr>
      </w:pPr>
      <w:r>
        <w:rPr>
          <w:color w:val="00B050"/>
          <w:sz w:val="16"/>
          <w:szCs w:val="16"/>
        </w:rPr>
        <w:t>NB : de 9h15 à 14h15, sans pause…</w:t>
      </w:r>
    </w:p>
    <w:p>
      <w:pPr>
        <w:pStyle w:val="Normal"/>
        <w:spacing w:lineRule="auto" w:line="240" w:before="0" w:after="0"/>
        <w:rPr/>
      </w:pPr>
      <w:r>
        <w:rPr/>
      </w:r>
    </w:p>
    <w:p>
      <w:pPr>
        <w:pStyle w:val="Normal"/>
        <w:spacing w:lineRule="auto" w:line="240" w:before="0" w:after="0"/>
        <w:rPr>
          <w:sz w:val="18"/>
          <w:szCs w:val="18"/>
        </w:rPr>
      </w:pPr>
      <w:r>
        <w:rPr>
          <w:sz w:val="18"/>
          <w:szCs w:val="18"/>
        </w:rPr>
        <w:t xml:space="preserve">1. Prévention du risque légionnelles : recensement des douches à  éliminer (pour avis) </w:t>
      </w:r>
    </w:p>
    <w:p>
      <w:pPr>
        <w:pStyle w:val="Normal"/>
        <w:spacing w:lineRule="auto" w:line="240" w:before="0" w:after="0"/>
        <w:rPr>
          <w:sz w:val="18"/>
          <w:szCs w:val="18"/>
        </w:rPr>
      </w:pPr>
      <w:r>
        <w:rPr>
          <w:sz w:val="18"/>
          <w:szCs w:val="18"/>
        </w:rPr>
        <w:t>2. Centre d’Interprétation de l’Histoire du Louvre (CIHL), pavillon de l’horloge : présentation et compte-rendu visite du CHSCT du 2 juin (pour information)</w:t>
      </w:r>
    </w:p>
    <w:p>
      <w:pPr>
        <w:pStyle w:val="Normal"/>
        <w:spacing w:lineRule="auto" w:line="240" w:before="0" w:after="0"/>
        <w:rPr>
          <w:sz w:val="18"/>
          <w:szCs w:val="18"/>
        </w:rPr>
      </w:pPr>
      <w:r>
        <w:rPr>
          <w:sz w:val="18"/>
          <w:szCs w:val="18"/>
        </w:rPr>
        <w:t>3. Point procédure de gestion de l’évacuation en cas d’incendie (pour information)</w:t>
        <w:tab/>
        <w:tab/>
        <w:tab/>
        <w:tab/>
      </w:r>
    </w:p>
    <w:p>
      <w:pPr>
        <w:pStyle w:val="Normal"/>
        <w:spacing w:lineRule="auto" w:line="240" w:before="0" w:after="0"/>
        <w:rPr>
          <w:sz w:val="18"/>
          <w:szCs w:val="18"/>
        </w:rPr>
      </w:pPr>
      <w:r>
        <w:rPr>
          <w:sz w:val="18"/>
          <w:szCs w:val="18"/>
        </w:rPr>
        <w:t>4. Présentation des évolutions du schéma directeur incendie par la DPAJ (pour information)</w:t>
        <w:tab/>
        <w:tab/>
        <w:tab/>
        <w:tab/>
        <w:tab/>
        <w:tab/>
      </w:r>
    </w:p>
    <w:p>
      <w:pPr>
        <w:pStyle w:val="Normal"/>
        <w:spacing w:lineRule="auto" w:line="240" w:before="0" w:after="0"/>
        <w:rPr>
          <w:sz w:val="18"/>
          <w:szCs w:val="18"/>
        </w:rPr>
      </w:pPr>
      <w:r>
        <w:rPr>
          <w:sz w:val="18"/>
          <w:szCs w:val="18"/>
        </w:rPr>
        <w:t>5. Présentation du tableau de suivi AT/MP (pour information)</w:t>
        <w:tab/>
        <w:tab/>
      </w:r>
    </w:p>
    <w:p>
      <w:pPr>
        <w:pStyle w:val="Normal"/>
        <w:spacing w:lineRule="auto" w:line="240" w:before="0" w:after="0"/>
        <w:rPr>
          <w:sz w:val="18"/>
          <w:szCs w:val="18"/>
        </w:rPr>
      </w:pPr>
      <w:r>
        <w:rPr>
          <w:sz w:val="18"/>
          <w:szCs w:val="18"/>
        </w:rPr>
        <w:t>6. Compte-rendu visite CHSCT vestiaires Oratoire (pour information)</w:t>
        <w:tab/>
        <w:tab/>
        <w:tab/>
        <w:tab/>
        <w:tab/>
      </w:r>
    </w:p>
    <w:p>
      <w:pPr>
        <w:pStyle w:val="Normal"/>
        <w:spacing w:lineRule="auto" w:line="240" w:before="0" w:after="0"/>
        <w:rPr>
          <w:sz w:val="18"/>
          <w:szCs w:val="18"/>
        </w:rPr>
      </w:pPr>
      <w:r>
        <w:rPr>
          <w:sz w:val="18"/>
          <w:szCs w:val="18"/>
        </w:rPr>
        <w:t xml:space="preserve">7. Modalités d’organisation des ateliers pédagogiques à compter de septembre 2016 (pour information) </w:t>
        <w:tab/>
        <w:tab/>
        <w:tab/>
        <w:tab/>
        <w:tab/>
      </w:r>
    </w:p>
    <w:p>
      <w:pPr>
        <w:pStyle w:val="Normal"/>
        <w:spacing w:lineRule="auto" w:line="240" w:before="0" w:after="0"/>
        <w:rPr>
          <w:sz w:val="18"/>
          <w:szCs w:val="18"/>
        </w:rPr>
      </w:pPr>
      <w:r>
        <w:rPr>
          <w:sz w:val="18"/>
          <w:szCs w:val="18"/>
        </w:rPr>
        <w:t>8. Présentation par la DMPC du projet de refonte de la signalétique (pour information)</w:t>
      </w:r>
    </w:p>
    <w:p>
      <w:pPr>
        <w:pStyle w:val="Normal"/>
        <w:spacing w:lineRule="auto" w:line="240" w:before="0" w:after="0"/>
        <w:rPr>
          <w:sz w:val="18"/>
          <w:szCs w:val="18"/>
        </w:rPr>
      </w:pPr>
      <w:r>
        <w:rPr>
          <w:sz w:val="18"/>
          <w:szCs w:val="18"/>
        </w:rPr>
        <w:t xml:space="preserve">9. Point Centre de Conservation  Louvre à Liévin : présentation de l’Avant-Projet Définitif et organisation d’un groupe de travail pluridisciplinaire relatif aux conditions de travail envisagées (pour information) </w:t>
      </w:r>
    </w:p>
    <w:p>
      <w:pPr>
        <w:pStyle w:val="Normal"/>
        <w:spacing w:lineRule="auto" w:line="240" w:before="0" w:after="0"/>
        <w:rPr>
          <w:sz w:val="18"/>
          <w:szCs w:val="18"/>
        </w:rPr>
      </w:pPr>
      <w:r>
        <w:rPr>
          <w:sz w:val="18"/>
          <w:szCs w:val="18"/>
        </w:rPr>
        <w:t>10. Point relatif aux recommandations du HFDS de mettre en œuvre des mesures de contrôle aux accès des personnels et des salariés des prestataires et des concessionnaires (pour information)</w:t>
      </w:r>
    </w:p>
    <w:p>
      <w:pPr>
        <w:pStyle w:val="Normal"/>
        <w:spacing w:lineRule="auto" w:line="240" w:before="0" w:after="0"/>
        <w:rPr>
          <w:sz w:val="18"/>
          <w:szCs w:val="18"/>
        </w:rPr>
      </w:pPr>
      <w:r>
        <w:rPr>
          <w:sz w:val="18"/>
          <w:szCs w:val="18"/>
        </w:rPr>
        <w:t>11. Questions diverses</w:t>
      </w:r>
    </w:p>
    <w:p>
      <w:pPr>
        <w:pStyle w:val="Normal"/>
        <w:spacing w:lineRule="auto" w:line="240" w:before="0" w:after="0"/>
        <w:rPr/>
      </w:pPr>
      <w:r>
        <w:rPr/>
      </w:r>
    </w:p>
    <w:tbl>
      <w:tblPr>
        <w:tblStyle w:val="Grilledutableau"/>
        <w:tblW w:w="15921" w:type="dxa"/>
        <w:jc w:val="left"/>
        <w:tblInd w:w="0" w:type="dxa"/>
        <w:tblCellMar>
          <w:top w:w="0" w:type="dxa"/>
          <w:left w:w="108" w:type="dxa"/>
          <w:bottom w:w="0" w:type="dxa"/>
          <w:right w:w="108" w:type="dxa"/>
        </w:tblCellMar>
        <w:tblLook w:firstRow="1" w:noVBand="1" w:lastRow="0" w:firstColumn="1" w:lastColumn="0" w:noHBand="0" w:val="04a0"/>
      </w:tblPr>
      <w:tblGrid>
        <w:gridCol w:w="2955"/>
        <w:gridCol w:w="4530"/>
        <w:gridCol w:w="3960"/>
        <w:gridCol w:w="2610"/>
        <w:gridCol w:w="1866"/>
      </w:tblGrid>
      <w:tr>
        <w:trPr/>
        <w:tc>
          <w:tcPr>
            <w:tcW w:w="2955" w:type="dxa"/>
            <w:tcBorders/>
            <w:shd w:fill="auto" w:val="clear"/>
            <w:tcMar>
              <w:left w:w="108" w:type="dxa"/>
            </w:tcMar>
            <w:vAlign w:val="center"/>
          </w:tcPr>
          <w:p>
            <w:pPr>
              <w:pStyle w:val="Normal"/>
              <w:spacing w:lineRule="auto" w:line="240" w:before="0" w:after="0"/>
              <w:jc w:val="center"/>
              <w:rPr>
                <w:b/>
                <w:b/>
                <w:sz w:val="20"/>
                <w:szCs w:val="20"/>
              </w:rPr>
            </w:pPr>
            <w:r>
              <w:rPr>
                <w:b/>
                <w:sz w:val="20"/>
                <w:szCs w:val="20"/>
              </w:rPr>
              <w:t>Sujet</w:t>
            </w:r>
          </w:p>
        </w:tc>
        <w:tc>
          <w:tcPr>
            <w:tcW w:w="4530" w:type="dxa"/>
            <w:tcBorders/>
            <w:shd w:fill="auto" w:val="clear"/>
            <w:tcMar>
              <w:left w:w="108" w:type="dxa"/>
            </w:tcMar>
            <w:vAlign w:val="center"/>
          </w:tcPr>
          <w:p>
            <w:pPr>
              <w:pStyle w:val="Normal"/>
              <w:spacing w:lineRule="auto" w:line="240" w:before="0" w:after="0"/>
              <w:jc w:val="center"/>
              <w:rPr>
                <w:b/>
                <w:b/>
                <w:sz w:val="20"/>
                <w:szCs w:val="20"/>
              </w:rPr>
            </w:pPr>
            <w:r>
              <w:rPr>
                <w:b/>
                <w:sz w:val="20"/>
                <w:szCs w:val="20"/>
              </w:rPr>
              <w:t>Administration</w:t>
            </w:r>
          </w:p>
        </w:tc>
        <w:tc>
          <w:tcPr>
            <w:tcW w:w="3960" w:type="dxa"/>
            <w:tcBorders/>
            <w:shd w:fill="auto" w:val="clear"/>
            <w:tcMar>
              <w:left w:w="108" w:type="dxa"/>
            </w:tcMar>
            <w:vAlign w:val="center"/>
          </w:tcPr>
          <w:p>
            <w:pPr>
              <w:pStyle w:val="Normal"/>
              <w:spacing w:lineRule="auto" w:line="240" w:before="0" w:after="0"/>
              <w:jc w:val="center"/>
              <w:rPr>
                <w:b/>
                <w:b/>
                <w:sz w:val="20"/>
                <w:szCs w:val="20"/>
              </w:rPr>
            </w:pPr>
            <w:r>
              <w:rPr>
                <w:b/>
                <w:sz w:val="20"/>
                <w:szCs w:val="20"/>
              </w:rPr>
              <w:t>Questions &amp; pb soulevés</w:t>
            </w:r>
          </w:p>
        </w:tc>
        <w:tc>
          <w:tcPr>
            <w:tcW w:w="2610" w:type="dxa"/>
            <w:tcBorders/>
            <w:shd w:fill="auto" w:val="clear"/>
            <w:tcMar>
              <w:left w:w="108" w:type="dxa"/>
            </w:tcMar>
            <w:vAlign w:val="center"/>
          </w:tcPr>
          <w:p>
            <w:pPr>
              <w:pStyle w:val="Normal"/>
              <w:spacing w:lineRule="auto" w:line="240" w:before="0" w:after="0"/>
              <w:jc w:val="center"/>
              <w:rPr>
                <w:b/>
                <w:b/>
                <w:sz w:val="20"/>
                <w:szCs w:val="20"/>
              </w:rPr>
            </w:pPr>
            <w:r>
              <w:rPr>
                <w:sz w:val="20"/>
                <w:szCs w:val="20"/>
              </w:rPr>
              <w:t>Notes</w:t>
            </w:r>
            <w:r>
              <w:rPr>
                <w:b/>
                <w:sz w:val="20"/>
                <w:szCs w:val="20"/>
              </w:rPr>
              <w:t xml:space="preserve"> Lo</w:t>
            </w:r>
          </w:p>
        </w:tc>
        <w:tc>
          <w:tcPr>
            <w:tcW w:w="1866" w:type="dxa"/>
            <w:tcBorders/>
            <w:shd w:fill="auto" w:val="clear"/>
            <w:tcMar>
              <w:left w:w="108" w:type="dxa"/>
            </w:tcMar>
            <w:vAlign w:val="center"/>
          </w:tcPr>
          <w:p>
            <w:pPr>
              <w:pStyle w:val="Normal"/>
              <w:spacing w:lineRule="auto" w:line="240" w:before="0" w:after="0"/>
              <w:jc w:val="center"/>
              <w:rPr>
                <w:b/>
                <w:b/>
                <w:sz w:val="20"/>
                <w:szCs w:val="20"/>
              </w:rPr>
            </w:pPr>
            <w:r>
              <w:rPr>
                <w:b/>
                <w:sz w:val="20"/>
                <w:szCs w:val="20"/>
              </w:rPr>
              <w:t>Avis</w:t>
            </w:r>
            <w:r>
              <w:rPr>
                <w:sz w:val="20"/>
                <w:szCs w:val="20"/>
              </w:rPr>
              <w:t xml:space="preserve"> (votes)</w:t>
            </w:r>
          </w:p>
        </w:tc>
      </w:tr>
      <w:tr>
        <w:trPr/>
        <w:tc>
          <w:tcPr>
            <w:tcW w:w="2955" w:type="dxa"/>
            <w:tcBorders/>
            <w:shd w:fill="auto" w:val="clear"/>
            <w:tcMar>
              <w:left w:w="108" w:type="dxa"/>
            </w:tcMar>
            <w:vAlign w:val="center"/>
          </w:tcPr>
          <w:p>
            <w:pPr>
              <w:pStyle w:val="Normal"/>
              <w:spacing w:lineRule="auto" w:line="240" w:before="0" w:after="0"/>
              <w:rPr>
                <w:sz w:val="18"/>
                <w:szCs w:val="18"/>
              </w:rPr>
            </w:pPr>
            <w:r>
              <w:rPr>
                <w:sz w:val="18"/>
                <w:szCs w:val="18"/>
              </w:rPr>
              <w:t xml:space="preserve">1. Prévention du </w:t>
            </w:r>
            <w:r>
              <w:rPr>
                <w:b/>
                <w:sz w:val="18"/>
                <w:szCs w:val="18"/>
                <w:u w:val="single"/>
              </w:rPr>
              <w:t>risque légionnelles</w:t>
            </w:r>
            <w:r>
              <w:rPr>
                <w:sz w:val="18"/>
                <w:szCs w:val="18"/>
              </w:rPr>
              <w:t xml:space="preserve"> : recensement des douches à  éliminer </w:t>
              <w:br/>
              <w:t>(pour avis)</w:t>
              <w:br/>
              <w:br/>
              <w:t xml:space="preserve">docs : </w:t>
              <w:br/>
              <w:t>. résumé 3 p.</w:t>
              <w:br/>
              <w:t>. tablo A3 : recensement douches</w:t>
            </w:r>
          </w:p>
        </w:tc>
        <w:tc>
          <w:tcPr>
            <w:tcW w:w="4530" w:type="dxa"/>
            <w:tcBorders/>
            <w:shd w:fill="auto" w:val="clear"/>
            <w:tcMar>
              <w:left w:w="108" w:type="dxa"/>
            </w:tcMar>
            <w:vAlign w:val="center"/>
          </w:tcPr>
          <w:p>
            <w:pPr>
              <w:pStyle w:val="Normal"/>
              <w:spacing w:lineRule="auto" w:line="240" w:before="0" w:after="0"/>
              <w:rPr>
                <w:sz w:val="18"/>
                <w:szCs w:val="18"/>
              </w:rPr>
            </w:pPr>
            <w:r>
              <w:rPr>
                <w:sz w:val="18"/>
                <w:szCs w:val="18"/>
              </w:rPr>
              <w:t>Suppression du risque (de 186 à 92) :</w:t>
              <w:br/>
              <w:t xml:space="preserve">- suppression de douches peu utilisées (infirmerie Rohan + RdC Mollien) </w:t>
              <w:br/>
              <w:t>- suppressions pour travaux (projet Oratoire, en région Napoléon niveaux mezzanine &amp; ss pyramide : salle sport, locaux sociaux H/F)</w:t>
            </w:r>
          </w:p>
          <w:p>
            <w:pPr>
              <w:pStyle w:val="Normal"/>
              <w:spacing w:lineRule="auto" w:line="240" w:before="0" w:after="0"/>
              <w:rPr>
                <w:sz w:val="18"/>
                <w:szCs w:val="18"/>
              </w:rPr>
            </w:pPr>
            <w:r>
              <w:rPr>
                <w:sz w:val="18"/>
                <w:szCs w:val="18"/>
              </w:rPr>
              <w:t>V. Forey : pb source disparate cause amplitude du réseau</w:t>
              <w:br/>
              <w:t>Dr Chérin : pas de pb de nombre douches car palais largement couvert</w:t>
              <w:br/>
              <w:t>seule nécessité : pour travaux insalubres/salissants</w:t>
            </w:r>
          </w:p>
        </w:tc>
        <w:tc>
          <w:tcPr>
            <w:tcW w:w="3960" w:type="dxa"/>
            <w:tcBorders/>
            <w:shd w:fill="auto" w:val="clear"/>
            <w:tcMar>
              <w:left w:w="108" w:type="dxa"/>
            </w:tcMar>
            <w:vAlign w:val="center"/>
          </w:tcPr>
          <w:p>
            <w:pPr>
              <w:pStyle w:val="Normal"/>
              <w:spacing w:lineRule="auto" w:line="240" w:before="0" w:after="0"/>
              <w:rPr>
                <w:sz w:val="18"/>
                <w:szCs w:val="18"/>
              </w:rPr>
            </w:pPr>
            <w:r>
              <w:rPr>
                <w:sz w:val="18"/>
                <w:szCs w:val="18"/>
              </w:rPr>
              <w:t>- douches pas utilisées qd pas nettoyées ni fermées &gt; cercle vicieux (id. WC)</w:t>
              <w:br/>
              <w:t>- agents peuvent utiliser douches sans travaux salissants = confort pour tous</w:t>
            </w:r>
          </w:p>
          <w:p>
            <w:pPr>
              <w:pStyle w:val="Normal"/>
              <w:spacing w:lineRule="auto" w:line="240" w:before="0" w:after="0"/>
              <w:rPr>
                <w:sz w:val="18"/>
                <w:szCs w:val="18"/>
              </w:rPr>
            </w:pPr>
            <w:r>
              <w:rPr>
                <w:sz w:val="18"/>
                <w:szCs w:val="18"/>
              </w:rPr>
              <w:t>- étonnant d’éliminer pb plutôt qu’y répondre</w:t>
            </w:r>
          </w:p>
          <w:p>
            <w:pPr>
              <w:pStyle w:val="Normal"/>
              <w:spacing w:lineRule="auto" w:line="240" w:before="0" w:after="0"/>
              <w:rPr>
                <w:sz w:val="18"/>
                <w:szCs w:val="18"/>
              </w:rPr>
            </w:pPr>
            <w:r>
              <w:rPr>
                <w:sz w:val="18"/>
                <w:szCs w:val="18"/>
              </w:rPr>
              <w:t xml:space="preserve">- point à faire avant fin travaux Oratoire pour nombre de douches à y remettre </w:t>
              <w:br/>
            </w:r>
            <w:r>
              <w:rPr>
                <w:color w:val="C00000"/>
                <w:sz w:val="18"/>
                <w:szCs w:val="18"/>
              </w:rPr>
              <w:t>(attention : vigilance)</w:t>
            </w:r>
          </w:p>
        </w:tc>
        <w:tc>
          <w:tcPr>
            <w:tcW w:w="2610" w:type="dxa"/>
            <w:tcBorders/>
            <w:shd w:fill="auto" w:val="clear"/>
            <w:tcMar>
              <w:left w:w="108" w:type="dxa"/>
            </w:tcMar>
          </w:tcPr>
          <w:p>
            <w:pPr>
              <w:pStyle w:val="Normal"/>
              <w:spacing w:lineRule="auto" w:line="240" w:before="0" w:after="0"/>
              <w:rPr/>
            </w:pPr>
            <w:r>
              <w:rPr>
                <w:sz w:val="18"/>
                <w:szCs w:val="18"/>
              </w:rPr>
              <w:t>PV 10.2.16 : Mme Lemonier</w:t>
              <w:br/>
              <w:t>raccord ballon plutôt que long réseau (ex. PC Napoléon)</w:t>
              <w:br/>
              <w:t>+ à voir CHSCT 21.1.16 : démarches sur le réseau eau chaude, Gilles Berda</w:t>
              <w:br/>
            </w:r>
          </w:p>
        </w:tc>
        <w:tc>
          <w:tcPr>
            <w:tcW w:w="1866" w:type="dxa"/>
            <w:tcBorders/>
            <w:shd w:fill="auto" w:val="clear"/>
            <w:tcMar>
              <w:left w:w="108" w:type="dxa"/>
            </w:tcMar>
            <w:vAlign w:val="center"/>
          </w:tcPr>
          <w:p>
            <w:pPr>
              <w:pStyle w:val="Normal"/>
              <w:spacing w:lineRule="auto" w:line="240" w:before="0" w:after="0"/>
              <w:rPr/>
            </w:pPr>
            <w:r>
              <w:rPr>
                <w:b/>
                <w:sz w:val="18"/>
                <w:szCs w:val="18"/>
                <w:u w:val="single"/>
              </w:rPr>
              <w:t>Abstention</w:t>
            </w:r>
            <w:r>
              <w:rPr>
                <w:sz w:val="18"/>
                <w:szCs w:val="18"/>
              </w:rPr>
              <w:t xml:space="preserve"> (</w:t>
            </w:r>
            <w:r>
              <w:rPr>
                <w:sz w:val="18"/>
                <w:szCs w:val="18"/>
                <w:u w:val="single"/>
              </w:rPr>
              <w:t>Fsu</w:t>
            </w:r>
            <w:r>
              <w:rPr>
                <w:sz w:val="18"/>
                <w:szCs w:val="18"/>
              </w:rPr>
              <w:t> ; Sud) cause danger éloigné mais confort réduit &gt; agents</w:t>
              <w:br/>
              <w:br/>
              <w:t>Pour (Cgt)</w:t>
            </w:r>
          </w:p>
        </w:tc>
      </w:tr>
      <w:tr>
        <w:trPr/>
        <w:tc>
          <w:tcPr>
            <w:tcW w:w="2955" w:type="dxa"/>
            <w:tcBorders/>
            <w:shd w:fill="auto" w:val="clear"/>
            <w:tcMar>
              <w:left w:w="108" w:type="dxa"/>
            </w:tcMar>
            <w:vAlign w:val="center"/>
          </w:tcPr>
          <w:p>
            <w:pPr>
              <w:pStyle w:val="Normal"/>
              <w:spacing w:lineRule="auto" w:line="240" w:before="0" w:after="0"/>
              <w:rPr>
                <w:sz w:val="18"/>
                <w:szCs w:val="18"/>
              </w:rPr>
            </w:pPr>
            <w:r>
              <w:rPr>
                <w:sz w:val="18"/>
                <w:szCs w:val="18"/>
              </w:rPr>
              <w:t xml:space="preserve">2. Centre d’Interprétation de l’Histoire du Louvre (CIHL), </w:t>
            </w:r>
            <w:r>
              <w:rPr>
                <w:b/>
                <w:sz w:val="18"/>
                <w:szCs w:val="18"/>
                <w:u w:val="single"/>
              </w:rPr>
              <w:t>pavillon de l’horloge</w:t>
            </w:r>
            <w:r>
              <w:rPr>
                <w:sz w:val="18"/>
                <w:szCs w:val="18"/>
              </w:rPr>
              <w:t xml:space="preserve"> : présentation (pour information)</w:t>
            </w:r>
          </w:p>
        </w:tc>
        <w:tc>
          <w:tcPr>
            <w:tcW w:w="4530" w:type="dxa"/>
            <w:tcBorders/>
            <w:shd w:fill="auto" w:val="clear"/>
            <w:tcMar>
              <w:left w:w="108" w:type="dxa"/>
            </w:tcMar>
            <w:vAlign w:val="center"/>
          </w:tcPr>
          <w:p>
            <w:pPr>
              <w:pStyle w:val="Normal"/>
              <w:spacing w:lineRule="auto" w:line="240" w:before="0" w:after="0"/>
              <w:rPr>
                <w:sz w:val="18"/>
                <w:szCs w:val="18"/>
              </w:rPr>
            </w:pPr>
            <w:r>
              <w:rPr>
                <w:sz w:val="18"/>
                <w:szCs w:val="18"/>
              </w:rPr>
              <w:t>. Parcours vertical sur 3 niveaux, à partir de la crypte Sully</w:t>
              <w:br/>
              <w:t>. Espaces poreux : libre circulation depuis ces espaces, à chaque étage</w:t>
              <w:br/>
              <w:t>V. Forey : débuts difficiles mais rétablis dès que visites du prestataire (</w:t>
            </w:r>
            <w:bookmarkStart w:id="0" w:name="_GoBack"/>
            <w:r>
              <w:rPr>
                <w:sz w:val="18"/>
                <w:szCs w:val="18"/>
              </w:rPr>
              <w:t>cabinet SFPS</w:t>
            </w:r>
            <w:bookmarkEnd w:id="0"/>
            <w:r>
              <w:rPr>
                <w:sz w:val="18"/>
                <w:szCs w:val="18"/>
              </w:rPr>
              <w:t>) en charge du suivi de chantier &gt; plus attentifs à l’avenir + voir diffusion « fiche travaux » aux agents, avec référent pour récolter remontée infos/pb</w:t>
              <w:br/>
              <w:t>S. Leduc : associer tous en amont des chantiers (ex. Pyramide, locaux sociaux Mollien : DAPS associée dès le départ)</w:t>
              <w:br/>
              <w:t>C. Finance : retrouver circulation normalisée pour constat éventuels pb</w:t>
            </w:r>
          </w:p>
        </w:tc>
        <w:tc>
          <w:tcPr>
            <w:tcW w:w="3960" w:type="dxa"/>
            <w:tcBorders/>
            <w:shd w:fill="auto" w:val="clear"/>
            <w:tcMar>
              <w:left w:w="108" w:type="dxa"/>
            </w:tcMar>
            <w:vAlign w:val="center"/>
          </w:tcPr>
          <w:p>
            <w:pPr>
              <w:pStyle w:val="ListParagraph"/>
              <w:spacing w:lineRule="auto" w:line="240" w:before="0" w:after="0"/>
              <w:ind w:left="0" w:hanging="0"/>
              <w:contextualSpacing/>
              <w:rPr>
                <w:sz w:val="18"/>
                <w:szCs w:val="18"/>
              </w:rPr>
            </w:pPr>
            <w:r>
              <w:rPr>
                <w:sz w:val="18"/>
                <w:szCs w:val="18"/>
              </w:rPr>
              <w:t xml:space="preserve">Mauvaises conditions pdt chantier : </w:t>
              <w:br/>
              <w:t>. pas d’infos aux agents, foule sans compréhension du sens de circulation</w:t>
              <w:br/>
              <w:t>. pas de confinement du chantier alors qu’ouvriers protégés contrairement aux agents-Louvre (bruit, poussière, câbles au sol, …)</w:t>
              <w:br/>
              <w:t xml:space="preserve">. bcp chantiers actu, trop monde in situ, pb planning, travaux nuit multiples alors qu’effectif réduit </w:t>
              <w:br/>
              <w:t>&gt; chantier sur site occupé (« clôt et indépendant »)</w:t>
              <w:br/>
              <w:t>. quid flux public avec toutes ces modifs ?</w:t>
              <w:br/>
              <w:t>. ajout pb afflux au début ouverture si com’ = grosse difficulté pour réguler (ex. Pav° Sessions au début)</w:t>
            </w:r>
          </w:p>
        </w:tc>
        <w:tc>
          <w:tcPr>
            <w:tcW w:w="2610" w:type="dxa"/>
            <w:tcBorders/>
            <w:shd w:fill="auto" w:val="clear"/>
            <w:tcMar>
              <w:left w:w="108" w:type="dxa"/>
            </w:tcMar>
          </w:tcPr>
          <w:p>
            <w:pPr>
              <w:pStyle w:val="Normal"/>
              <w:spacing w:lineRule="auto" w:line="240" w:before="0" w:after="0"/>
              <w:rPr>
                <w:sz w:val="18"/>
                <w:szCs w:val="18"/>
              </w:rPr>
            </w:pPr>
            <w:r>
              <w:rPr>
                <w:sz w:val="18"/>
                <w:szCs w:val="18"/>
              </w:rPr>
              <w:t>- Pb de cohabitation travaux/site occupé (public &amp; agents) :</w:t>
            </w:r>
          </w:p>
          <w:p>
            <w:pPr>
              <w:pStyle w:val="Normal"/>
              <w:spacing w:lineRule="auto" w:line="240" w:before="0" w:after="0"/>
              <w:rPr>
                <w:sz w:val="18"/>
                <w:szCs w:val="18"/>
              </w:rPr>
            </w:pPr>
            <w:r>
              <w:rPr>
                <w:sz w:val="18"/>
                <w:szCs w:val="18"/>
              </w:rPr>
              <w:t>dorénavant, mise en place d’une fiche d’information à destination des agents sur site (« fiche travaux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 pb effectif (nombre)/espace</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 S. Leduc argue d’un dispositif suffisant (vidéosurveillance sur parcours, alarmes sonores pour les vitrines, champs électromagnétiques si déplacement d’objets) &gt; règlages en cours (!)</w:t>
            </w:r>
          </w:p>
        </w:tc>
        <w:tc>
          <w:tcPr>
            <w:tcW w:w="1866" w:type="dxa"/>
            <w:tcBorders/>
            <w:shd w:fill="auto" w:val="clear"/>
            <w:tcMar>
              <w:left w:w="108" w:type="dxa"/>
            </w:tcMar>
            <w:vAlign w:val="center"/>
          </w:tcPr>
          <w:p>
            <w:pPr>
              <w:pStyle w:val="Normal"/>
              <w:spacing w:lineRule="auto" w:line="240" w:before="0" w:after="0"/>
              <w:jc w:val="center"/>
              <w:rPr>
                <w:sz w:val="18"/>
                <w:szCs w:val="18"/>
              </w:rPr>
            </w:pPr>
            <w:r>
              <w:rPr>
                <w:sz w:val="18"/>
                <w:szCs w:val="18"/>
              </w:rPr>
            </w:r>
          </w:p>
        </w:tc>
      </w:tr>
      <w:tr>
        <w:trPr/>
        <w:tc>
          <w:tcPr>
            <w:tcW w:w="2955" w:type="dxa"/>
            <w:tcBorders/>
            <w:shd w:fill="auto" w:val="clear"/>
            <w:tcMar>
              <w:left w:w="108" w:type="dxa"/>
            </w:tcMar>
            <w:vAlign w:val="center"/>
          </w:tcPr>
          <w:p>
            <w:pPr>
              <w:pStyle w:val="Normal"/>
              <w:spacing w:lineRule="auto" w:line="240" w:before="0" w:after="0"/>
              <w:rPr>
                <w:sz w:val="18"/>
                <w:szCs w:val="18"/>
              </w:rPr>
            </w:pPr>
            <w:r>
              <w:rPr>
                <w:sz w:val="18"/>
                <w:szCs w:val="18"/>
              </w:rPr>
              <w:t>2bis. CR visite CHSCT du CIHL (2 juin) (info)</w:t>
            </w:r>
          </w:p>
        </w:tc>
        <w:tc>
          <w:tcPr>
            <w:tcW w:w="4530" w:type="dxa"/>
            <w:tcBorders/>
            <w:shd w:fill="auto" w:val="clear"/>
            <w:tcMar>
              <w:left w:w="108" w:type="dxa"/>
            </w:tcMar>
            <w:vAlign w:val="center"/>
          </w:tcPr>
          <w:p>
            <w:pPr>
              <w:pStyle w:val="Normal"/>
              <w:spacing w:lineRule="auto" w:line="240" w:before="0" w:after="0"/>
              <w:rPr>
                <w:sz w:val="18"/>
                <w:szCs w:val="18"/>
              </w:rPr>
            </w:pPr>
            <w:r>
              <w:rPr>
                <w:sz w:val="18"/>
                <w:szCs w:val="18"/>
              </w:rPr>
              <w:t>Pavillon de l’horloge, salles Histoire du Louvre (voir doc)</w:t>
            </w:r>
          </w:p>
        </w:tc>
        <w:tc>
          <w:tcPr>
            <w:tcW w:w="3960" w:type="dxa"/>
            <w:tcBorders/>
            <w:shd w:fill="auto" w:val="clear"/>
            <w:tcMar>
              <w:left w:w="108" w:type="dxa"/>
            </w:tcMar>
            <w:vAlign w:val="center"/>
          </w:tcPr>
          <w:p>
            <w:pPr>
              <w:pStyle w:val="Normal"/>
              <w:spacing w:lineRule="auto" w:line="240" w:before="0" w:after="0"/>
              <w:rPr>
                <w:sz w:val="18"/>
                <w:szCs w:val="18"/>
              </w:rPr>
            </w:pPr>
            <w:r>
              <w:rPr>
                <w:sz w:val="18"/>
                <w:szCs w:val="18"/>
              </w:rPr>
              <w:t>Pas de surveillance sur tout le cheminement des fossés (vu incidents ex. foulure/galets)</w:t>
            </w:r>
          </w:p>
        </w:tc>
        <w:tc>
          <w:tcPr>
            <w:tcW w:w="2610" w:type="dxa"/>
            <w:tcBorders/>
            <w:shd w:fill="auto" w:val="clear"/>
            <w:tcMar>
              <w:left w:w="108" w:type="dxa"/>
            </w:tcMar>
          </w:tcPr>
          <w:p>
            <w:pPr>
              <w:pStyle w:val="Normal"/>
              <w:spacing w:lineRule="auto" w:line="240" w:before="0" w:after="0"/>
              <w:rPr>
                <w:sz w:val="18"/>
                <w:szCs w:val="18"/>
              </w:rPr>
            </w:pPr>
            <w:r>
              <w:rPr>
                <w:sz w:val="18"/>
                <w:szCs w:val="18"/>
              </w:rPr>
              <w:t>Presta Cabinet SFPS (?) pour suivi des conditions du chantier</w:t>
            </w:r>
          </w:p>
        </w:tc>
        <w:tc>
          <w:tcPr>
            <w:tcW w:w="1866" w:type="dxa"/>
            <w:tcBorders/>
            <w:shd w:fill="auto" w:val="clear"/>
            <w:tcMar>
              <w:left w:w="108" w:type="dxa"/>
            </w:tcMar>
            <w:vAlign w:val="center"/>
          </w:tcPr>
          <w:p>
            <w:pPr>
              <w:pStyle w:val="Normal"/>
              <w:spacing w:lineRule="auto" w:line="240" w:before="0" w:after="0"/>
              <w:jc w:val="center"/>
              <w:rPr>
                <w:sz w:val="18"/>
                <w:szCs w:val="18"/>
              </w:rPr>
            </w:pPr>
            <w:r>
              <w:rPr>
                <w:sz w:val="18"/>
                <w:szCs w:val="18"/>
              </w:rPr>
              <w:t>Validation PV visite :</w:t>
            </w:r>
          </w:p>
          <w:p>
            <w:pPr>
              <w:pStyle w:val="Normal"/>
              <w:spacing w:lineRule="auto" w:line="240" w:before="0" w:after="0"/>
              <w:jc w:val="left"/>
              <w:rPr>
                <w:sz w:val="18"/>
                <w:szCs w:val="18"/>
              </w:rPr>
            </w:pPr>
            <w:r>
              <w:rPr>
                <w:sz w:val="18"/>
                <w:szCs w:val="18"/>
              </w:rPr>
              <w:t xml:space="preserve">- </w:t>
            </w:r>
            <w:r>
              <w:rPr>
                <w:b/>
                <w:bCs/>
                <w:sz w:val="18"/>
                <w:szCs w:val="18"/>
                <w:u w:val="single"/>
              </w:rPr>
              <w:t>Abstention</w:t>
            </w:r>
            <w:r>
              <w:rPr>
                <w:sz w:val="18"/>
                <w:szCs w:val="18"/>
              </w:rPr>
              <w:t xml:space="preserve"> Snac-Fsu</w:t>
            </w:r>
          </w:p>
          <w:p>
            <w:pPr>
              <w:pStyle w:val="Normal"/>
              <w:spacing w:lineRule="auto" w:line="240" w:before="0" w:after="0"/>
              <w:jc w:val="left"/>
              <w:rPr>
                <w:sz w:val="18"/>
                <w:szCs w:val="18"/>
              </w:rPr>
            </w:pPr>
            <w:r>
              <w:rPr>
                <w:sz w:val="18"/>
                <w:szCs w:val="18"/>
              </w:rPr>
              <w:t>- Pour CGT</w:t>
            </w:r>
          </w:p>
          <w:p>
            <w:pPr>
              <w:pStyle w:val="Normal"/>
              <w:spacing w:lineRule="auto" w:line="240" w:before="0" w:after="0"/>
              <w:jc w:val="left"/>
              <w:rPr>
                <w:sz w:val="18"/>
                <w:szCs w:val="18"/>
              </w:rPr>
            </w:pPr>
            <w:r>
              <w:rPr>
                <w:sz w:val="18"/>
                <w:szCs w:val="18"/>
              </w:rPr>
              <w:t>- Contre Sud</w:t>
            </w:r>
          </w:p>
        </w:tc>
      </w:tr>
      <w:tr>
        <w:trPr>
          <w:trHeight w:val="5895" w:hRule="atLeast"/>
        </w:trPr>
        <w:tc>
          <w:tcPr>
            <w:tcW w:w="2955" w:type="dxa"/>
            <w:tcBorders/>
            <w:shd w:fill="auto" w:val="clear"/>
            <w:tcMar>
              <w:left w:w="108" w:type="dxa"/>
            </w:tcMar>
            <w:vAlign w:val="center"/>
          </w:tcPr>
          <w:p>
            <w:pPr>
              <w:pStyle w:val="Normal"/>
              <w:spacing w:lineRule="auto" w:line="240" w:before="0" w:after="0"/>
              <w:rPr>
                <w:sz w:val="18"/>
                <w:szCs w:val="18"/>
              </w:rPr>
            </w:pPr>
            <w:r>
              <w:rPr>
                <w:sz w:val="18"/>
                <w:szCs w:val="18"/>
              </w:rPr>
              <w:t xml:space="preserve">3. Point </w:t>
            </w:r>
            <w:r>
              <w:rPr>
                <w:b/>
                <w:bCs/>
                <w:sz w:val="18"/>
                <w:szCs w:val="18"/>
              </w:rPr>
              <w:t>Centre de Conservation  Louvre à Liévin</w:t>
            </w:r>
            <w:r>
              <w:rPr>
                <w:sz w:val="18"/>
                <w:szCs w:val="18"/>
              </w:rPr>
              <w:t xml:space="preserve"> : présentation de l’Avant-Projet Définitif et organisation d’un groupe de travail pluridisciplinaire relatif aux conditions de travail envisagées (pour information)</w:t>
            </w:r>
          </w:p>
        </w:tc>
        <w:tc>
          <w:tcPr>
            <w:tcW w:w="4530" w:type="dxa"/>
            <w:tcBorders/>
            <w:shd w:fill="auto" w:val="clear"/>
            <w:tcMar>
              <w:left w:w="108" w:type="dxa"/>
            </w:tcMar>
            <w:vAlign w:val="center"/>
          </w:tcPr>
          <w:p>
            <w:pPr>
              <w:pStyle w:val="Normal"/>
              <w:spacing w:lineRule="auto" w:line="240" w:before="0" w:after="0"/>
              <w:rPr>
                <w:sz w:val="18"/>
                <w:szCs w:val="18"/>
              </w:rPr>
            </w:pPr>
            <w:r>
              <w:rPr>
                <w:sz w:val="18"/>
                <w:szCs w:val="18"/>
              </w:rPr>
              <w:t>- ouverture prévue : janvier 2019</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 APS &gt; APD (avant-projet définitif) et GT (groupe de travail) pluridisciplinaire "conditions de travail"</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 déjà en place : groupe projet architectural = DPAJ</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 xml:space="preserve">- s'ajoute dorénavant : </w:t>
              <w:br/>
              <w:t>. groupe projet fonctionnement, pilotage confié au directeur-délégué (Brice M.)/DRC</w:t>
            </w:r>
          </w:p>
          <w:p>
            <w:pPr>
              <w:pStyle w:val="Normal"/>
              <w:spacing w:lineRule="auto" w:line="240" w:before="0" w:after="0"/>
              <w:rPr>
                <w:sz w:val="18"/>
                <w:szCs w:val="18"/>
              </w:rPr>
            </w:pPr>
            <w:r>
              <w:rPr>
                <w:sz w:val="18"/>
                <w:szCs w:val="18"/>
              </w:rPr>
              <w:t>23 juin PM : 1ère réunion (au moins 1 représentt/domaine concerné) &gt; réunions trimestrielles à venir</w:t>
            </w:r>
          </w:p>
          <w:p>
            <w:pPr>
              <w:pStyle w:val="Normal"/>
              <w:spacing w:lineRule="auto" w:line="240" w:before="0" w:after="0"/>
              <w:rPr>
                <w:sz w:val="18"/>
                <w:szCs w:val="18"/>
              </w:rPr>
            </w:pPr>
            <w:r>
              <w:rPr>
                <w:sz w:val="18"/>
                <w:szCs w:val="18"/>
              </w:rPr>
              <w:t>. réunions thématiques (manipulation des œuvres, conditions consultation, conditions de travail - avec OS)</w:t>
            </w:r>
          </w:p>
          <w:p>
            <w:pPr>
              <w:pStyle w:val="Normal"/>
              <w:spacing w:lineRule="auto" w:line="240" w:before="0" w:after="0"/>
              <w:rPr>
                <w:sz w:val="18"/>
                <w:szCs w:val="18"/>
              </w:rPr>
            </w:pPr>
            <w:r>
              <w:rPr>
                <w:sz w:val="18"/>
                <w:szCs w:val="18"/>
              </w:rPr>
              <w:t>. déjà contacts avec collectivités territoriales locales</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 restitution des travaux &gt; comité de pilotage général du projet &gt; mise en œuvre</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21 avril : remise de l'APD Liévin et validation en cours (? interlocuteurs)</w:t>
            </w:r>
          </w:p>
          <w:p>
            <w:pPr>
              <w:pStyle w:val="Normal"/>
              <w:spacing w:lineRule="auto" w:line="240" w:before="0" w:after="0"/>
              <w:rPr>
                <w:sz w:val="18"/>
                <w:szCs w:val="18"/>
              </w:rPr>
            </w:pPr>
            <w:r>
              <w:rPr>
                <w:sz w:val="18"/>
                <w:szCs w:val="18"/>
              </w:rPr>
              <w:t>20 mai : APD présenté aux OS (organisations syndicales) = répartition des espaces, mobilier de réserve, solutions techniques et fonctionnalités&gt; utilisateurs/agents, lumière, confort thermique, "lieu de vie", sécurité incendie, sûreté</w:t>
            </w:r>
          </w:p>
        </w:tc>
        <w:tc>
          <w:tcPr>
            <w:tcW w:w="3960" w:type="dxa"/>
            <w:tcBorders/>
            <w:shd w:fill="auto" w:val="clear"/>
            <w:tcMar>
              <w:left w:w="108" w:type="dxa"/>
            </w:tcMar>
            <w:vAlign w:val="center"/>
          </w:tcPr>
          <w:p>
            <w:pPr>
              <w:pStyle w:val="Normal"/>
              <w:spacing w:lineRule="auto" w:line="240" w:before="0" w:after="0"/>
              <w:rPr>
                <w:sz w:val="18"/>
                <w:szCs w:val="18"/>
              </w:rPr>
            </w:pPr>
            <w:r>
              <w:rPr>
                <w:sz w:val="18"/>
                <w:szCs w:val="18"/>
              </w:rPr>
              <w:t>- réserves : définition du mobilier en place</w:t>
            </w:r>
          </w:p>
          <w:p>
            <w:pPr>
              <w:pStyle w:val="Normal"/>
              <w:spacing w:lineRule="auto" w:line="240" w:before="0" w:after="0"/>
              <w:rPr>
                <w:sz w:val="18"/>
                <w:szCs w:val="18"/>
              </w:rPr>
            </w:pPr>
            <w:r>
              <w:rPr>
                <w:sz w:val="18"/>
                <w:szCs w:val="18"/>
              </w:rPr>
              <w:t>- baie ouest : vitre renforcée &gt; sécurité</w:t>
            </w:r>
          </w:p>
          <w:p>
            <w:pPr>
              <w:pStyle w:val="Normal"/>
              <w:spacing w:lineRule="auto" w:line="240" w:before="0" w:after="0"/>
              <w:rPr>
                <w:sz w:val="18"/>
                <w:szCs w:val="18"/>
              </w:rPr>
            </w:pPr>
            <w:r>
              <w:rPr>
                <w:sz w:val="18"/>
                <w:szCs w:val="18"/>
              </w:rPr>
              <w:t>- RdC : répartition espaces stabilisée</w:t>
            </w:r>
          </w:p>
          <w:p>
            <w:pPr>
              <w:pStyle w:val="Normal"/>
              <w:spacing w:lineRule="auto" w:line="240" w:before="0" w:after="0"/>
              <w:rPr>
                <w:sz w:val="18"/>
                <w:szCs w:val="18"/>
              </w:rPr>
            </w:pPr>
            <w:r>
              <w:rPr>
                <w:sz w:val="18"/>
                <w:szCs w:val="18"/>
              </w:rPr>
              <w:t>- espace-vie : retrait accès vers terrasse</w:t>
            </w:r>
          </w:p>
          <w:p>
            <w:pPr>
              <w:pStyle w:val="Normal"/>
              <w:spacing w:lineRule="auto" w:line="240" w:before="0" w:after="0"/>
              <w:rPr>
                <w:sz w:val="18"/>
                <w:szCs w:val="18"/>
              </w:rPr>
            </w:pPr>
            <w:r>
              <w:rPr>
                <w:sz w:val="18"/>
                <w:szCs w:val="18"/>
              </w:rPr>
              <w:t>- sûreté : gros travail effectué :</w:t>
            </w:r>
          </w:p>
          <w:p>
            <w:pPr>
              <w:pStyle w:val="Normal"/>
              <w:spacing w:lineRule="auto" w:line="240" w:before="0" w:after="0"/>
              <w:rPr>
                <w:sz w:val="18"/>
                <w:szCs w:val="18"/>
              </w:rPr>
            </w:pPr>
            <w:r>
              <w:rPr>
                <w:sz w:val="18"/>
                <w:szCs w:val="18"/>
              </w:rPr>
              <w:t>. plus de caméras et de badgeage</w:t>
            </w:r>
          </w:p>
          <w:p>
            <w:pPr>
              <w:pStyle w:val="Normal"/>
              <w:spacing w:lineRule="auto" w:line="240" w:before="0" w:after="0"/>
              <w:rPr>
                <w:sz w:val="18"/>
                <w:szCs w:val="18"/>
              </w:rPr>
            </w:pPr>
            <w:r>
              <w:rPr>
                <w:sz w:val="18"/>
                <w:szCs w:val="18"/>
              </w:rPr>
              <w:t>. portail avec barrière (blocage possible)</w:t>
            </w:r>
          </w:p>
          <w:p>
            <w:pPr>
              <w:pStyle w:val="Normal"/>
              <w:spacing w:lineRule="auto" w:line="240" w:before="0" w:after="0"/>
              <w:rPr>
                <w:sz w:val="18"/>
                <w:szCs w:val="18"/>
              </w:rPr>
            </w:pPr>
            <w:r>
              <w:rPr>
                <w:sz w:val="18"/>
                <w:szCs w:val="18"/>
              </w:rPr>
              <w:t>. potelet rétractable</w:t>
            </w:r>
          </w:p>
          <w:p>
            <w:pPr>
              <w:pStyle w:val="Normal"/>
              <w:spacing w:lineRule="auto" w:line="240" w:before="0" w:after="0"/>
              <w:rPr>
                <w:sz w:val="18"/>
                <w:szCs w:val="18"/>
              </w:rPr>
            </w:pPr>
            <w:r>
              <w:rPr>
                <w:sz w:val="18"/>
                <w:szCs w:val="18"/>
              </w:rPr>
              <w:t>. volets sur le parcours circula° livrai°</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 question sur l’évacuation (peu d’issues)</w:t>
            </w:r>
          </w:p>
          <w:p>
            <w:pPr>
              <w:pStyle w:val="Normal"/>
              <w:spacing w:lineRule="auto" w:line="240" w:before="0" w:after="0"/>
              <w:rPr>
                <w:sz w:val="18"/>
                <w:szCs w:val="18"/>
              </w:rPr>
            </w:pPr>
            <w:r>
              <w:rPr>
                <w:sz w:val="18"/>
                <w:szCs w:val="18"/>
              </w:rPr>
              <w:t>- circulation : 42 m ?</w:t>
            </w:r>
          </w:p>
          <w:p>
            <w:pPr>
              <w:pStyle w:val="Normal"/>
              <w:spacing w:lineRule="auto" w:line="240" w:before="0" w:after="0"/>
              <w:rPr>
                <w:sz w:val="18"/>
                <w:szCs w:val="18"/>
              </w:rPr>
            </w:pPr>
            <w:r>
              <w:rPr>
                <w:sz w:val="18"/>
                <w:szCs w:val="18"/>
              </w:rPr>
              <w:t>- vie quotidienne (cf réunion 23.6.16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 xml:space="preserve">Sud : </w:t>
            </w:r>
          </w:p>
          <w:p>
            <w:pPr>
              <w:pStyle w:val="Normal"/>
              <w:spacing w:lineRule="auto" w:line="240" w:before="0" w:after="0"/>
              <w:rPr>
                <w:sz w:val="18"/>
                <w:szCs w:val="18"/>
              </w:rPr>
            </w:pPr>
            <w:r>
              <w:rPr>
                <w:sz w:val="18"/>
                <w:szCs w:val="18"/>
              </w:rPr>
              <w:t>- perversité de nous solliciter pour projet rejeté</w:t>
            </w:r>
          </w:p>
          <w:p>
            <w:pPr>
              <w:pStyle w:val="Normal"/>
              <w:spacing w:lineRule="auto" w:line="240" w:before="0" w:after="0"/>
              <w:rPr>
                <w:sz w:val="18"/>
                <w:szCs w:val="18"/>
              </w:rPr>
            </w:pPr>
            <w:r>
              <w:rPr>
                <w:sz w:val="18"/>
                <w:szCs w:val="18"/>
              </w:rPr>
              <w:t>- remarque idée du travailleur uniqmnt costume-cravate (cf powerpoint)</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KM : phases à définir plus précisément</w:t>
            </w:r>
          </w:p>
          <w:p>
            <w:pPr>
              <w:pStyle w:val="Normal"/>
              <w:spacing w:lineRule="auto" w:line="240" w:before="0" w:after="0"/>
              <w:rPr>
                <w:sz w:val="18"/>
                <w:szCs w:val="18"/>
              </w:rPr>
            </w:pPr>
            <w:r>
              <w:rPr>
                <w:sz w:val="18"/>
                <w:szCs w:val="18"/>
              </w:rPr>
              <w:t>. 1 : installation</w:t>
            </w:r>
          </w:p>
          <w:p>
            <w:pPr>
              <w:pStyle w:val="Normal"/>
              <w:spacing w:lineRule="auto" w:line="240" w:before="0" w:after="0"/>
              <w:rPr>
                <w:sz w:val="18"/>
                <w:szCs w:val="18"/>
              </w:rPr>
            </w:pPr>
            <w:r>
              <w:rPr>
                <w:sz w:val="18"/>
                <w:szCs w:val="18"/>
              </w:rPr>
              <w:t>. 2 : déploiement</w:t>
            </w:r>
          </w:p>
          <w:p>
            <w:pPr>
              <w:pStyle w:val="Normal"/>
              <w:spacing w:lineRule="auto" w:line="240" w:before="0" w:after="0"/>
              <w:rPr>
                <w:sz w:val="18"/>
                <w:szCs w:val="18"/>
              </w:rPr>
            </w:pPr>
            <w:r>
              <w:rPr>
                <w:sz w:val="18"/>
                <w:szCs w:val="18"/>
              </w:rPr>
              <w:t>. 3 : final/mise en marche-quotidien</w:t>
            </w:r>
          </w:p>
        </w:tc>
        <w:tc>
          <w:tcPr>
            <w:tcW w:w="2610" w:type="dxa"/>
            <w:tcBorders/>
            <w:shd w:fill="auto" w:val="clear"/>
            <w:tcMar>
              <w:left w:w="108" w:type="dxa"/>
            </w:tcMar>
          </w:tcPr>
          <w:p>
            <w:pPr>
              <w:pStyle w:val="Normal"/>
              <w:spacing w:lineRule="auto" w:line="240" w:before="0" w:after="0"/>
              <w:rPr>
                <w:sz w:val="18"/>
                <w:szCs w:val="18"/>
              </w:rPr>
            </w:pPr>
            <w:r>
              <w:rPr>
                <w:sz w:val="18"/>
                <w:szCs w:val="18"/>
              </w:rPr>
              <w:t>- Snac-Fsu (Lo) :</w:t>
            </w:r>
          </w:p>
          <w:p>
            <w:pPr>
              <w:pStyle w:val="Normal"/>
              <w:spacing w:lineRule="auto" w:line="240" w:before="0" w:after="0"/>
              <w:rPr>
                <w:sz w:val="18"/>
                <w:szCs w:val="18"/>
              </w:rPr>
            </w:pPr>
            <w:r>
              <w:rPr>
                <w:sz w:val="18"/>
                <w:szCs w:val="18"/>
              </w:rPr>
              <w:t>- Projet incohérent dès la conception, au vu de l’objectif et de l’organisation du travail quotidien du personnel du Louvre (conservation, régie, ateliers), et des personnes extérieures (chercheurs, restaurateurs).</w:t>
            </w:r>
          </w:p>
          <w:p>
            <w:pPr>
              <w:pStyle w:val="Normal"/>
              <w:spacing w:lineRule="auto" w:line="240" w:before="0" w:after="0"/>
              <w:rPr>
                <w:sz w:val="18"/>
                <w:szCs w:val="18"/>
              </w:rPr>
            </w:pPr>
            <w:r>
              <w:rPr>
                <w:sz w:val="18"/>
                <w:szCs w:val="18"/>
              </w:rPr>
              <w:t>- Nbre personnes s/place :</w:t>
            </w:r>
          </w:p>
          <w:p>
            <w:pPr>
              <w:pStyle w:val="Normal"/>
              <w:spacing w:lineRule="auto" w:line="240" w:before="0" w:after="0"/>
              <w:rPr>
                <w:sz w:val="18"/>
                <w:szCs w:val="18"/>
              </w:rPr>
            </w:pPr>
            <w:r>
              <w:rPr>
                <w:sz w:val="18"/>
                <w:szCs w:val="18"/>
              </w:rPr>
              <w:t>Aucune possibilité de se prononcer sur l’adéquation avec les espaces et services in situ, dès lors que l’on ne connaît ni l’organisation du travail ni le nombre de personnels amenés à y travailler.</w:t>
            </w:r>
          </w:p>
          <w:p>
            <w:pPr>
              <w:pStyle w:val="Normal"/>
              <w:spacing w:lineRule="auto" w:line="240" w:before="0" w:after="0"/>
              <w:rPr>
                <w:sz w:val="18"/>
                <w:szCs w:val="18"/>
              </w:rPr>
            </w:pPr>
            <w:r>
              <w:rPr>
                <w:sz w:val="18"/>
                <w:szCs w:val="18"/>
              </w:rPr>
              <w:t>Rép. BM : organigramme-cible en cours (!)</w:t>
            </w:r>
          </w:p>
          <w:p>
            <w:pPr>
              <w:pStyle w:val="Normal"/>
              <w:spacing w:lineRule="auto" w:line="240" w:before="0" w:after="0"/>
              <w:rPr>
                <w:sz w:val="18"/>
                <w:szCs w:val="18"/>
              </w:rPr>
            </w:pPr>
            <w:r>
              <w:rPr>
                <w:sz w:val="18"/>
                <w:szCs w:val="18"/>
              </w:rPr>
              <w:t>- pb du tout électronique (panne !) &gt; KM méprisant « nous n’y avions pas pensé avant...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 xml:space="preserve">- </w:t>
            </w:r>
            <w:r>
              <w:rPr>
                <w:sz w:val="18"/>
                <w:szCs w:val="18"/>
              </w:rPr>
              <w:t>remarques &amp; questions simples et efficaces de la représentante du MCC (ingénieure santé &amp; sécurité) :</w:t>
            </w:r>
          </w:p>
          <w:p>
            <w:pPr>
              <w:pStyle w:val="Normal"/>
              <w:spacing w:lineRule="auto" w:line="240" w:before="0" w:after="0"/>
              <w:rPr>
                <w:sz w:val="18"/>
                <w:szCs w:val="18"/>
              </w:rPr>
            </w:pPr>
            <w:r>
              <w:rPr>
                <w:sz w:val="18"/>
                <w:szCs w:val="18"/>
              </w:rPr>
              <w:t>y a-t-il un cahier des charges préalable ?</w:t>
            </w:r>
          </w:p>
          <w:p>
            <w:pPr>
              <w:pStyle w:val="Normal"/>
              <w:spacing w:lineRule="auto" w:line="240" w:before="0" w:after="0"/>
              <w:rPr>
                <w:sz w:val="18"/>
                <w:szCs w:val="18"/>
              </w:rPr>
            </w:pPr>
            <w:r>
              <w:rPr>
                <w:sz w:val="18"/>
                <w:szCs w:val="18"/>
              </w:rPr>
              <w:t>Rép. Valérie Forey : oui, il y a un programme (!)</w:t>
            </w:r>
          </w:p>
          <w:p>
            <w:pPr>
              <w:pStyle w:val="Normal"/>
              <w:spacing w:lineRule="auto" w:line="240" w:before="0" w:after="0"/>
              <w:rPr>
                <w:sz w:val="18"/>
                <w:szCs w:val="18"/>
              </w:rPr>
            </w:pPr>
            <w:r>
              <w:rPr>
                <w:sz w:val="18"/>
                <w:szCs w:val="18"/>
              </w:rPr>
              <w:t>- les fenêtres sont-elles occultables ? Pas sur partie zénithales</w:t>
            </w:r>
          </w:p>
          <w:p>
            <w:pPr>
              <w:pStyle w:val="Normal"/>
              <w:spacing w:lineRule="auto" w:line="240" w:before="0" w:after="0"/>
              <w:rPr>
                <w:sz w:val="18"/>
                <w:szCs w:val="18"/>
              </w:rPr>
            </w:pPr>
            <w:r>
              <w:rPr>
                <w:sz w:val="18"/>
                <w:szCs w:val="18"/>
              </w:rPr>
              <w:t>- code du travail exige des ouvrants, ds les buro, au niveau des yeux (régula° lumière)</w:t>
            </w:r>
          </w:p>
          <w:p>
            <w:pPr>
              <w:pStyle w:val="Normal"/>
              <w:spacing w:lineRule="auto" w:line="240" w:before="0" w:after="0"/>
              <w:rPr>
                <w:sz w:val="18"/>
                <w:szCs w:val="18"/>
              </w:rPr>
            </w:pPr>
            <w:r>
              <w:rPr>
                <w:sz w:val="18"/>
                <w:szCs w:val="18"/>
              </w:rPr>
              <w:t>Rép. B.Mathieu : éventuelle ou. vers ext. en cours (!) + étude acoustique</w:t>
            </w:r>
          </w:p>
        </w:tc>
        <w:tc>
          <w:tcPr>
            <w:tcW w:w="1866" w:type="dxa"/>
            <w:tcBorders/>
            <w:shd w:fill="auto" w:val="clear"/>
            <w:tcMar>
              <w:left w:w="108" w:type="dxa"/>
            </w:tcMar>
            <w:vAlign w:val="center"/>
          </w:tcPr>
          <w:p>
            <w:pPr>
              <w:pStyle w:val="Normal"/>
              <w:spacing w:lineRule="auto" w:line="240" w:before="0" w:after="0"/>
              <w:jc w:val="center"/>
              <w:rPr>
                <w:sz w:val="18"/>
                <w:szCs w:val="18"/>
              </w:rPr>
            </w:pPr>
            <w:r>
              <w:rPr>
                <w:sz w:val="18"/>
                <w:szCs w:val="18"/>
              </w:rPr>
            </w:r>
          </w:p>
        </w:tc>
      </w:tr>
      <w:tr>
        <w:trPr/>
        <w:tc>
          <w:tcPr>
            <w:tcW w:w="2955" w:type="dxa"/>
            <w:tcBorders/>
            <w:shd w:fill="auto" w:val="clear"/>
            <w:tcMar>
              <w:left w:w="108" w:type="dxa"/>
            </w:tcMar>
            <w:vAlign w:val="center"/>
          </w:tcPr>
          <w:p>
            <w:pPr>
              <w:pStyle w:val="Normal"/>
              <w:spacing w:lineRule="auto" w:line="240" w:before="0" w:after="0"/>
              <w:rPr/>
            </w:pPr>
            <w:r>
              <w:rPr>
                <w:sz w:val="18"/>
                <w:szCs w:val="18"/>
              </w:rPr>
              <w:t xml:space="preserve">10. </w:t>
            </w:r>
            <w:r>
              <w:rPr>
                <w:sz w:val="18"/>
                <w:szCs w:val="18"/>
              </w:rPr>
              <w:t xml:space="preserve">(11?) </w:t>
            </w:r>
            <w:r>
              <w:rPr>
                <w:sz w:val="18"/>
                <w:szCs w:val="18"/>
              </w:rPr>
              <w:t xml:space="preserve">Point relatif aux recommandations du HFDS de mettre en œuvre des mesures de </w:t>
            </w:r>
            <w:r>
              <w:rPr>
                <w:b/>
                <w:bCs/>
                <w:sz w:val="18"/>
                <w:szCs w:val="18"/>
              </w:rPr>
              <w:t>contrôle aux accès des personnels et des salariés</w:t>
            </w:r>
            <w:r>
              <w:rPr>
                <w:sz w:val="18"/>
                <w:szCs w:val="18"/>
              </w:rPr>
              <w:t xml:space="preserve"> des prestataires et des concessionnaires (pour information)</w:t>
            </w:r>
          </w:p>
        </w:tc>
        <w:tc>
          <w:tcPr>
            <w:tcW w:w="4530" w:type="dxa"/>
            <w:tcBorders/>
            <w:shd w:fill="auto" w:val="clear"/>
            <w:tcMar>
              <w:left w:w="108" w:type="dxa"/>
            </w:tcMar>
            <w:vAlign w:val="center"/>
          </w:tcPr>
          <w:p>
            <w:pPr>
              <w:pStyle w:val="Normal"/>
              <w:spacing w:lineRule="auto" w:line="240" w:before="0" w:after="0"/>
              <w:rPr>
                <w:sz w:val="18"/>
                <w:szCs w:val="18"/>
              </w:rPr>
            </w:pPr>
            <w:r>
              <w:rPr>
                <w:sz w:val="18"/>
                <w:szCs w:val="18"/>
              </w:rPr>
              <w:t xml:space="preserve">- </w:t>
            </w:r>
            <w:r>
              <w:rPr>
                <w:sz w:val="18"/>
                <w:szCs w:val="18"/>
              </w:rPr>
              <w:t>bcp d’accès de services</w:t>
            </w:r>
          </w:p>
          <w:p>
            <w:pPr>
              <w:pStyle w:val="Normal"/>
              <w:spacing w:lineRule="auto" w:line="240" w:before="0" w:after="0"/>
              <w:rPr>
                <w:sz w:val="18"/>
                <w:szCs w:val="18"/>
              </w:rPr>
            </w:pPr>
            <w:r>
              <w:rPr>
                <w:sz w:val="18"/>
                <w:szCs w:val="18"/>
              </w:rPr>
              <w:t>- 60 000 accès pers. « étrangères » /an (comptage Naga)</w:t>
            </w:r>
          </w:p>
        </w:tc>
        <w:tc>
          <w:tcPr>
            <w:tcW w:w="3960" w:type="dxa"/>
            <w:tcBorders/>
            <w:shd w:fill="auto" w:val="clear"/>
            <w:tcMar>
              <w:left w:w="108" w:type="dxa"/>
            </w:tcMar>
            <w:vAlign w:val="center"/>
          </w:tcPr>
          <w:p>
            <w:pPr>
              <w:pStyle w:val="Normal"/>
              <w:spacing w:lineRule="auto" w:line="240" w:before="0" w:after="0"/>
              <w:rPr>
                <w:sz w:val="18"/>
                <w:szCs w:val="18"/>
              </w:rPr>
            </w:pPr>
            <w:r>
              <w:rPr>
                <w:sz w:val="18"/>
                <w:szCs w:val="18"/>
              </w:rPr>
            </w:r>
          </w:p>
        </w:tc>
        <w:tc>
          <w:tcPr>
            <w:tcW w:w="2610" w:type="dxa"/>
            <w:tcBorders/>
            <w:shd w:fill="auto" w:val="clear"/>
            <w:tcMar>
              <w:left w:w="108" w:type="dxa"/>
            </w:tcMar>
          </w:tcPr>
          <w:p>
            <w:pPr>
              <w:pStyle w:val="Normal"/>
              <w:spacing w:lineRule="auto" w:line="240" w:before="0" w:after="0"/>
              <w:rPr>
                <w:sz w:val="18"/>
                <w:szCs w:val="18"/>
              </w:rPr>
            </w:pPr>
            <w:r>
              <w:rPr>
                <w:sz w:val="18"/>
                <w:szCs w:val="18"/>
              </w:rPr>
            </w:r>
          </w:p>
        </w:tc>
        <w:tc>
          <w:tcPr>
            <w:tcW w:w="1866" w:type="dxa"/>
            <w:tcBorders/>
            <w:shd w:fill="auto" w:val="clear"/>
            <w:tcMar>
              <w:left w:w="108" w:type="dxa"/>
            </w:tcMar>
            <w:vAlign w:val="center"/>
          </w:tcPr>
          <w:p>
            <w:pPr>
              <w:pStyle w:val="Normal"/>
              <w:spacing w:lineRule="auto" w:line="240" w:before="0" w:after="0"/>
              <w:jc w:val="center"/>
              <w:rPr>
                <w:sz w:val="18"/>
                <w:szCs w:val="18"/>
              </w:rPr>
            </w:pPr>
            <w:r>
              <w:rPr>
                <w:sz w:val="18"/>
                <w:szCs w:val="18"/>
              </w:rPr>
            </w:r>
          </w:p>
        </w:tc>
      </w:tr>
      <w:tr>
        <w:trPr/>
        <w:tc>
          <w:tcPr>
            <w:tcW w:w="2955" w:type="dxa"/>
            <w:tcBorders/>
            <w:shd w:fill="auto" w:val="clear"/>
            <w:tcMar>
              <w:left w:w="108" w:type="dxa"/>
            </w:tcMar>
            <w:vAlign w:val="center"/>
          </w:tcPr>
          <w:p>
            <w:pPr>
              <w:pStyle w:val="Normal"/>
              <w:spacing w:lineRule="auto" w:line="240" w:before="0" w:after="0"/>
              <w:rPr>
                <w:sz w:val="18"/>
                <w:szCs w:val="18"/>
              </w:rPr>
            </w:pPr>
            <w:r>
              <w:rPr>
                <w:sz w:val="18"/>
                <w:szCs w:val="18"/>
              </w:rPr>
              <w:t>3. Point procédure de gestion de l’</w:t>
            </w:r>
            <w:r>
              <w:rPr>
                <w:b/>
                <w:bCs/>
                <w:sz w:val="18"/>
                <w:szCs w:val="18"/>
              </w:rPr>
              <w:t>évacuation en cas d’incendie</w:t>
            </w:r>
            <w:r>
              <w:rPr>
                <w:sz w:val="18"/>
                <w:szCs w:val="18"/>
              </w:rPr>
              <w:t xml:space="preserve"> (pour information)</w:t>
            </w:r>
          </w:p>
        </w:tc>
        <w:tc>
          <w:tcPr>
            <w:tcW w:w="4530" w:type="dxa"/>
            <w:tcBorders/>
            <w:shd w:fill="auto" w:val="clear"/>
            <w:tcMar>
              <w:left w:w="108" w:type="dxa"/>
            </w:tcMar>
            <w:vAlign w:val="center"/>
          </w:tcPr>
          <w:p>
            <w:pPr>
              <w:pStyle w:val="Normal"/>
              <w:spacing w:lineRule="auto" w:line="240" w:before="0" w:after="0"/>
              <w:rPr>
                <w:sz w:val="18"/>
                <w:szCs w:val="18"/>
              </w:rPr>
            </w:pPr>
            <w:r>
              <w:rPr>
                <w:sz w:val="18"/>
                <w:szCs w:val="18"/>
              </w:rPr>
              <w:t>fait suite au CHSCT du 25 mars : avis demandé &gt; annexes de la procédure finalisée demandées par les OS</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Note &amp; annexes (11 p.) du PD Louvre du 3.5.16 "procédure de gestion des évacuations incendie en application du Code du travail afin d'assurer la sécurité des agents au sein des bâtiments et terrains de l'établissement public du musée du Louvre"</w:t>
            </w:r>
          </w:p>
          <w:p>
            <w:pPr>
              <w:pStyle w:val="Normal"/>
              <w:spacing w:lineRule="auto" w:line="240" w:before="0" w:after="0"/>
              <w:rPr>
                <w:sz w:val="18"/>
                <w:szCs w:val="18"/>
              </w:rPr>
            </w:pPr>
            <w:r>
              <w:rPr>
                <w:sz w:val="18"/>
                <w:szCs w:val="18"/>
              </w:rPr>
              <w:t>- resp. de chaque directeur pour son équipe et sa zone</w:t>
            </w:r>
          </w:p>
          <w:p>
            <w:pPr>
              <w:pStyle w:val="Normal"/>
              <w:spacing w:lineRule="auto" w:line="240" w:before="0" w:after="0"/>
              <w:rPr>
                <w:sz w:val="18"/>
                <w:szCs w:val="18"/>
              </w:rPr>
            </w:pPr>
            <w:r>
              <w:rPr>
                <w:sz w:val="18"/>
                <w:szCs w:val="18"/>
              </w:rPr>
              <w:t>- exercices incendie/semestre (puis constats et améliorations)</w:t>
            </w:r>
          </w:p>
          <w:p>
            <w:pPr>
              <w:pStyle w:val="Normal"/>
              <w:spacing w:lineRule="auto" w:line="240" w:before="0" w:after="0"/>
              <w:rPr>
                <w:sz w:val="18"/>
                <w:szCs w:val="18"/>
              </w:rPr>
            </w:pPr>
            <w:r>
              <w:rPr>
                <w:sz w:val="18"/>
                <w:szCs w:val="18"/>
              </w:rPr>
              <w:t>- désignation/formation d'EPI (équipiers de 1ère intervention), de resp. d'évacuation, de guide-files, de sere-files</w:t>
            </w:r>
          </w:p>
          <w:p>
            <w:pPr>
              <w:pStyle w:val="Normal"/>
              <w:spacing w:lineRule="auto" w:line="240" w:before="0" w:after="0"/>
              <w:rPr>
                <w:sz w:val="18"/>
                <w:szCs w:val="18"/>
              </w:rPr>
            </w:pPr>
            <w:r>
              <w:rPr>
                <w:sz w:val="18"/>
                <w:szCs w:val="18"/>
              </w:rPr>
              <w:t>- mesures spécifiques personnes à handicap</w:t>
            </w:r>
          </w:p>
          <w:p>
            <w:pPr>
              <w:pStyle w:val="Normal"/>
              <w:spacing w:lineRule="auto" w:line="240" w:before="0" w:after="0"/>
              <w:rPr>
                <w:sz w:val="18"/>
                <w:szCs w:val="18"/>
              </w:rPr>
            </w:pPr>
            <w:r>
              <w:rPr>
                <w:sz w:val="18"/>
                <w:szCs w:val="18"/>
              </w:rPr>
              <w:t>- rapidité d'intervention : donner alarme et agir</w:t>
            </w:r>
          </w:p>
          <w:p>
            <w:pPr>
              <w:pStyle w:val="Normal"/>
              <w:spacing w:lineRule="auto" w:line="240" w:before="0" w:after="0"/>
              <w:rPr>
                <w:sz w:val="18"/>
                <w:szCs w:val="18"/>
              </w:rPr>
            </w:pPr>
            <w:r>
              <w:rPr>
                <w:sz w:val="18"/>
                <w:szCs w:val="18"/>
              </w:rPr>
              <w:t>- alarme distincte</w:t>
            </w:r>
          </w:p>
          <w:p>
            <w:pPr>
              <w:pStyle w:val="Normal"/>
              <w:spacing w:lineRule="auto" w:line="240" w:before="0" w:after="0"/>
              <w:rPr>
                <w:sz w:val="18"/>
                <w:szCs w:val="18"/>
              </w:rPr>
            </w:pPr>
            <w:r>
              <w:rPr>
                <w:sz w:val="18"/>
                <w:szCs w:val="18"/>
              </w:rPr>
              <w:t>- procédure (instructions + plan d'évacuation) à compléter/directeur concerné, communiquée et affichée &gt; tous</w:t>
            </w:r>
          </w:p>
          <w:p>
            <w:pPr>
              <w:pStyle w:val="Normal"/>
              <w:spacing w:lineRule="auto" w:line="240" w:before="0" w:after="0"/>
              <w:rPr>
                <w:sz w:val="18"/>
                <w:szCs w:val="18"/>
              </w:rPr>
            </w:pPr>
            <w:r>
              <w:rPr>
                <w:sz w:val="18"/>
                <w:szCs w:val="18"/>
              </w:rPr>
              <w:t>- matériel vérifié/actualisé (extincteurs, plans)</w:t>
            </w:r>
          </w:p>
          <w:p>
            <w:pPr>
              <w:pStyle w:val="Normal"/>
              <w:spacing w:lineRule="auto" w:line="240" w:before="0" w:after="0"/>
              <w:rPr>
                <w:sz w:val="18"/>
                <w:szCs w:val="18"/>
              </w:rPr>
            </w:pPr>
            <w:r>
              <w:rPr>
                <w:sz w:val="18"/>
                <w:szCs w:val="18"/>
              </w:rPr>
              <w:t>- fiche d'appel (nom des personnes de la zone pour fin d'évacuation)</w:t>
            </w:r>
          </w:p>
        </w:tc>
        <w:tc>
          <w:tcPr>
            <w:tcW w:w="3960" w:type="dxa"/>
            <w:tcBorders/>
            <w:shd w:fill="auto" w:val="clear"/>
            <w:tcMar>
              <w:left w:w="108" w:type="dxa"/>
            </w:tcMar>
            <w:vAlign w:val="center"/>
          </w:tcPr>
          <w:p>
            <w:pPr>
              <w:pStyle w:val="Normal"/>
              <w:spacing w:lineRule="auto" w:line="240" w:before="0" w:after="0"/>
              <w:rPr>
                <w:sz w:val="18"/>
                <w:szCs w:val="18"/>
              </w:rPr>
            </w:pPr>
            <w:r>
              <w:rPr>
                <w:sz w:val="18"/>
                <w:szCs w:val="18"/>
              </w:rPr>
            </w:r>
          </w:p>
        </w:tc>
        <w:tc>
          <w:tcPr>
            <w:tcW w:w="2610" w:type="dxa"/>
            <w:tcBorders/>
            <w:shd w:fill="auto" w:val="clear"/>
            <w:tcMar>
              <w:left w:w="108" w:type="dxa"/>
            </w:tcMar>
          </w:tcPr>
          <w:p>
            <w:pPr>
              <w:pStyle w:val="Normal"/>
              <w:spacing w:lineRule="auto" w:line="240" w:before="0" w:after="0"/>
              <w:rPr>
                <w:sz w:val="18"/>
                <w:szCs w:val="18"/>
              </w:rPr>
            </w:pPr>
            <w:r>
              <w:rPr>
                <w:sz w:val="18"/>
                <w:szCs w:val="18"/>
              </w:rPr>
            </w:r>
          </w:p>
        </w:tc>
        <w:tc>
          <w:tcPr>
            <w:tcW w:w="1866" w:type="dxa"/>
            <w:tcBorders/>
            <w:shd w:fill="auto" w:val="clear"/>
            <w:tcMar>
              <w:left w:w="108" w:type="dxa"/>
            </w:tcMar>
            <w:vAlign w:val="center"/>
          </w:tcPr>
          <w:p>
            <w:pPr>
              <w:pStyle w:val="Normal"/>
              <w:spacing w:lineRule="auto" w:line="240" w:before="0" w:after="0"/>
              <w:jc w:val="center"/>
              <w:rPr>
                <w:sz w:val="18"/>
                <w:szCs w:val="18"/>
              </w:rPr>
            </w:pPr>
            <w:r>
              <w:rPr>
                <w:sz w:val="18"/>
                <w:szCs w:val="18"/>
              </w:rPr>
            </w:r>
          </w:p>
        </w:tc>
      </w:tr>
      <w:tr>
        <w:trPr/>
        <w:tc>
          <w:tcPr>
            <w:tcW w:w="2955" w:type="dxa"/>
            <w:tcBorders/>
            <w:shd w:fill="auto" w:val="clear"/>
            <w:tcMar>
              <w:left w:w="108" w:type="dxa"/>
            </w:tcMar>
            <w:vAlign w:val="center"/>
          </w:tcPr>
          <w:p>
            <w:pPr>
              <w:pStyle w:val="Normal"/>
              <w:spacing w:lineRule="auto" w:line="240" w:before="0" w:after="0"/>
              <w:rPr>
                <w:sz w:val="18"/>
                <w:szCs w:val="18"/>
              </w:rPr>
            </w:pPr>
            <w:r>
              <w:rPr>
                <w:sz w:val="18"/>
                <w:szCs w:val="18"/>
              </w:rPr>
              <w:t xml:space="preserve">4. Présentation des </w:t>
            </w:r>
            <w:r>
              <w:rPr>
                <w:b/>
                <w:bCs/>
                <w:sz w:val="18"/>
                <w:szCs w:val="18"/>
              </w:rPr>
              <w:t xml:space="preserve">évolutions du schéma directeur incendie </w:t>
            </w:r>
            <w:r>
              <w:rPr>
                <w:b/>
                <w:bCs/>
                <w:sz w:val="18"/>
                <w:szCs w:val="18"/>
              </w:rPr>
              <w:t>(SDI)</w:t>
            </w:r>
            <w:r>
              <w:rPr>
                <w:sz w:val="18"/>
                <w:szCs w:val="18"/>
              </w:rPr>
              <w:t xml:space="preserve"> par la DPAJ (pour information)</w:t>
            </w:r>
          </w:p>
        </w:tc>
        <w:tc>
          <w:tcPr>
            <w:tcW w:w="4530" w:type="dxa"/>
            <w:tcBorders/>
            <w:shd w:fill="auto" w:val="clear"/>
            <w:tcMar>
              <w:left w:w="108" w:type="dxa"/>
            </w:tcMar>
            <w:vAlign w:val="center"/>
          </w:tcPr>
          <w:p>
            <w:pPr>
              <w:pStyle w:val="Normal"/>
              <w:spacing w:lineRule="auto" w:line="240" w:before="0" w:after="0"/>
              <w:rPr>
                <w:sz w:val="18"/>
                <w:szCs w:val="18"/>
              </w:rPr>
            </w:pPr>
            <w:r>
              <w:rPr>
                <w:sz w:val="18"/>
                <w:szCs w:val="18"/>
              </w:rPr>
              <w:t>(Doc SDI)</w:t>
            </w:r>
          </w:p>
          <w:p>
            <w:pPr>
              <w:pStyle w:val="Normal"/>
              <w:spacing w:lineRule="auto" w:line="240" w:before="0" w:after="0"/>
              <w:rPr>
                <w:sz w:val="18"/>
                <w:szCs w:val="18"/>
              </w:rPr>
            </w:pPr>
            <w:r>
              <w:rPr>
                <w:sz w:val="18"/>
                <w:szCs w:val="18"/>
              </w:rPr>
              <w:t>- Sully : ajout de robinet incendie</w:t>
            </w:r>
          </w:p>
          <w:p>
            <w:pPr>
              <w:pStyle w:val="Normal"/>
              <w:spacing w:lineRule="auto" w:line="240" w:before="0" w:after="0"/>
              <w:rPr>
                <w:sz w:val="18"/>
                <w:szCs w:val="18"/>
              </w:rPr>
            </w:pPr>
            <w:r>
              <w:rPr>
                <w:sz w:val="18"/>
                <w:szCs w:val="18"/>
              </w:rPr>
              <w:t>- éclairage de sécurité ds salles (ex. s. étrusques/romaine)</w:t>
            </w:r>
          </w:p>
          <w:p>
            <w:pPr>
              <w:pStyle w:val="Normal"/>
              <w:spacing w:lineRule="auto" w:line="240" w:before="0" w:after="0"/>
              <w:rPr>
                <w:sz w:val="18"/>
                <w:szCs w:val="18"/>
              </w:rPr>
            </w:pPr>
            <w:r>
              <w:rPr>
                <w:sz w:val="18"/>
                <w:szCs w:val="18"/>
              </w:rPr>
              <w:t>- système totalement repris &gt; visiteurs (+ qq évolu° pour agents &gt; vers un standard des équipements)</w:t>
            </w:r>
          </w:p>
          <w:p>
            <w:pPr>
              <w:pStyle w:val="Normal"/>
              <w:spacing w:lineRule="auto" w:line="240" w:before="0" w:after="0"/>
              <w:rPr>
                <w:sz w:val="18"/>
                <w:szCs w:val="18"/>
              </w:rPr>
            </w:pPr>
            <w:r>
              <w:rPr>
                <w:sz w:val="18"/>
                <w:szCs w:val="18"/>
              </w:rPr>
              <w:t>- nouvo PC central (PCI) : poste commandmt Incendie</w:t>
            </w:r>
          </w:p>
          <w:p>
            <w:pPr>
              <w:pStyle w:val="Normal"/>
              <w:spacing w:lineRule="auto" w:line="240" w:before="0" w:after="0"/>
              <w:rPr>
                <w:sz w:val="18"/>
                <w:szCs w:val="18"/>
              </w:rPr>
            </w:pPr>
            <w:r>
              <w:rPr>
                <w:sz w:val="18"/>
                <w:szCs w:val="18"/>
              </w:rPr>
              <w:t>- désenfumage créé pour salons Napoléon III</w:t>
            </w:r>
          </w:p>
        </w:tc>
        <w:tc>
          <w:tcPr>
            <w:tcW w:w="3960" w:type="dxa"/>
            <w:tcBorders/>
            <w:shd w:fill="auto" w:val="clear"/>
            <w:tcMar>
              <w:left w:w="108" w:type="dxa"/>
            </w:tcMar>
            <w:vAlign w:val="center"/>
          </w:tcPr>
          <w:p>
            <w:pPr>
              <w:pStyle w:val="Normal"/>
              <w:spacing w:lineRule="auto" w:line="240" w:before="0" w:after="0"/>
              <w:rPr>
                <w:sz w:val="18"/>
                <w:szCs w:val="18"/>
              </w:rPr>
            </w:pPr>
            <w:r>
              <w:rPr>
                <w:sz w:val="18"/>
                <w:szCs w:val="18"/>
              </w:rPr>
              <w:t>Sud :</w:t>
            </w:r>
          </w:p>
          <w:p>
            <w:pPr>
              <w:pStyle w:val="Normal"/>
              <w:spacing w:lineRule="auto" w:line="240" w:before="0" w:after="0"/>
              <w:rPr>
                <w:sz w:val="18"/>
                <w:szCs w:val="18"/>
              </w:rPr>
            </w:pPr>
            <w:r>
              <w:rPr>
                <w:sz w:val="18"/>
                <w:szCs w:val="18"/>
              </w:rPr>
              <w:t>- pour évaluer ces « évolutions » = quel était l’existant ?</w:t>
            </w:r>
          </w:p>
          <w:p>
            <w:pPr>
              <w:pStyle w:val="Normal"/>
              <w:spacing w:lineRule="auto" w:line="240" w:before="0" w:after="0"/>
              <w:rPr>
                <w:sz w:val="18"/>
                <w:szCs w:val="18"/>
              </w:rPr>
            </w:pPr>
            <w:r>
              <w:rPr>
                <w:sz w:val="18"/>
                <w:szCs w:val="18"/>
              </w:rPr>
              <w:t>+ Dde constat préalable pour le CHSCT</w:t>
            </w:r>
          </w:p>
          <w:p>
            <w:pPr>
              <w:pStyle w:val="Normal"/>
              <w:spacing w:lineRule="auto" w:line="240" w:before="0" w:after="0"/>
              <w:rPr>
                <w:sz w:val="18"/>
                <w:szCs w:val="18"/>
              </w:rPr>
            </w:pPr>
            <w:r>
              <w:rPr>
                <w:sz w:val="18"/>
                <w:szCs w:val="18"/>
              </w:rPr>
              <w:t>Rép. Samia = registre sécurité-incendie avec le CR soulignant le pb du tps d’évacuation</w:t>
            </w:r>
          </w:p>
          <w:p>
            <w:pPr>
              <w:pStyle w:val="Normal"/>
              <w:spacing w:lineRule="auto" w:line="240" w:before="0" w:after="0"/>
              <w:rPr>
                <w:sz w:val="18"/>
                <w:szCs w:val="18"/>
              </w:rPr>
            </w:pPr>
            <w:r>
              <w:rPr>
                <w:sz w:val="18"/>
                <w:szCs w:val="18"/>
              </w:rPr>
              <w:t>- expériences récentes : fermeture des péristyles gênante pour évacuation (pompiers pas les clefs!) ; nivo Napoléon, désenfumage compliqué cause risque panique du public ( ? lieu évacua°?)</w:t>
            </w:r>
          </w:p>
          <w:p>
            <w:pPr>
              <w:pStyle w:val="Normal"/>
              <w:spacing w:lineRule="auto" w:line="240" w:before="0" w:after="0"/>
              <w:rPr>
                <w:sz w:val="18"/>
                <w:szCs w:val="18"/>
              </w:rPr>
            </w:pPr>
            <w:r>
              <w:rPr>
                <w:sz w:val="18"/>
                <w:szCs w:val="18"/>
              </w:rPr>
              <w:t>Rép. Capt : exception est faite sous pyramide pour le désenfumage &gt; préconisa° Inspec° = tjrs accès au belvédère &amp; évacua° public via issues secours</w:t>
            </w:r>
          </w:p>
          <w:p>
            <w:pPr>
              <w:pStyle w:val="Normal"/>
              <w:spacing w:lineRule="auto" w:line="240" w:before="0" w:after="0"/>
              <w:rPr>
                <w:sz w:val="18"/>
                <w:szCs w:val="18"/>
              </w:rPr>
            </w:pPr>
            <w:r>
              <w:rPr>
                <w:sz w:val="18"/>
                <w:szCs w:val="18"/>
              </w:rPr>
              <w:t>- pb fuite sous bassins (der essai x trappes désenfumage)</w:t>
            </w:r>
          </w:p>
          <w:p>
            <w:pPr>
              <w:pStyle w:val="Normal"/>
              <w:spacing w:lineRule="auto" w:line="240" w:before="0" w:after="0"/>
              <w:rPr>
                <w:sz w:val="18"/>
                <w:szCs w:val="18"/>
              </w:rPr>
            </w:pPr>
            <w:r>
              <w:rPr>
                <w:sz w:val="18"/>
                <w:szCs w:val="18"/>
              </w:rPr>
              <w:t>Rép. Vforey : travx rénova° à venir (coût énorme)</w:t>
            </w:r>
          </w:p>
          <w:p>
            <w:pPr>
              <w:pStyle w:val="Normal"/>
              <w:spacing w:lineRule="auto" w:line="240" w:before="0" w:after="0"/>
              <w:rPr>
                <w:sz w:val="18"/>
                <w:szCs w:val="18"/>
              </w:rPr>
            </w:pPr>
            <w:r>
              <w:rPr>
                <w:sz w:val="18"/>
                <w:szCs w:val="18"/>
              </w:rPr>
              <w:t>- pb info source de l’incendie &gt; les agents : portes fermées &amp; panique public</w:t>
            </w:r>
          </w:p>
          <w:p>
            <w:pPr>
              <w:pStyle w:val="Normal"/>
              <w:spacing w:lineRule="auto" w:line="240" w:before="0" w:after="0"/>
              <w:rPr>
                <w:sz w:val="18"/>
                <w:szCs w:val="18"/>
              </w:rPr>
            </w:pPr>
            <w:r>
              <w:rPr>
                <w:sz w:val="18"/>
                <w:szCs w:val="18"/>
              </w:rPr>
              <w:t>Rép. Info via chq PC : fait ou en cours</w:t>
            </w:r>
          </w:p>
          <w:p>
            <w:pPr>
              <w:pStyle w:val="Normal"/>
              <w:spacing w:lineRule="auto" w:line="240" w:before="0" w:after="0"/>
              <w:rPr>
                <w:sz w:val="18"/>
                <w:szCs w:val="18"/>
              </w:rPr>
            </w:pPr>
            <w:r>
              <w:rPr>
                <w:sz w:val="18"/>
                <w:szCs w:val="18"/>
              </w:rPr>
              <w:t>- pb langage commun SPSI xPC (ex. localisa°)</w:t>
            </w:r>
          </w:p>
        </w:tc>
        <w:tc>
          <w:tcPr>
            <w:tcW w:w="2610" w:type="dxa"/>
            <w:tcBorders/>
            <w:shd w:fill="auto" w:val="clear"/>
            <w:tcMar>
              <w:left w:w="108" w:type="dxa"/>
            </w:tcMar>
          </w:tcPr>
          <w:p>
            <w:pPr>
              <w:pStyle w:val="Normal"/>
              <w:spacing w:lineRule="auto" w:line="240" w:before="0" w:after="0"/>
              <w:rPr>
                <w:sz w:val="18"/>
                <w:szCs w:val="18"/>
              </w:rPr>
            </w:pPr>
            <w:r>
              <w:rPr>
                <w:sz w:val="18"/>
                <w:szCs w:val="18"/>
              </w:rPr>
            </w:r>
          </w:p>
        </w:tc>
        <w:tc>
          <w:tcPr>
            <w:tcW w:w="1866" w:type="dxa"/>
            <w:tcBorders/>
            <w:shd w:fill="auto" w:val="clear"/>
            <w:tcMar>
              <w:left w:w="108" w:type="dxa"/>
            </w:tcMar>
            <w:vAlign w:val="center"/>
          </w:tcPr>
          <w:p>
            <w:pPr>
              <w:pStyle w:val="Normal"/>
              <w:spacing w:lineRule="auto" w:line="240" w:before="0" w:after="0"/>
              <w:jc w:val="center"/>
              <w:rPr>
                <w:sz w:val="18"/>
                <w:szCs w:val="18"/>
              </w:rPr>
            </w:pPr>
            <w:r>
              <w:rPr>
                <w:sz w:val="18"/>
                <w:szCs w:val="18"/>
              </w:rPr>
            </w:r>
          </w:p>
        </w:tc>
      </w:tr>
      <w:tr>
        <w:trPr/>
        <w:tc>
          <w:tcPr>
            <w:tcW w:w="2955" w:type="dxa"/>
            <w:tcBorders/>
            <w:shd w:fill="auto" w:val="clear"/>
            <w:tcMar>
              <w:left w:w="108" w:type="dxa"/>
            </w:tcMar>
            <w:vAlign w:val="center"/>
          </w:tcPr>
          <w:p>
            <w:pPr>
              <w:pStyle w:val="Normal"/>
              <w:spacing w:lineRule="auto" w:line="240" w:before="0" w:after="0"/>
              <w:rPr/>
            </w:pPr>
            <w:r>
              <w:rPr>
                <w:sz w:val="18"/>
                <w:szCs w:val="18"/>
              </w:rPr>
              <w:t>5. Présentation du</w:t>
            </w:r>
            <w:r>
              <w:rPr>
                <w:b/>
                <w:bCs/>
                <w:sz w:val="18"/>
                <w:szCs w:val="18"/>
              </w:rPr>
              <w:t xml:space="preserve"> tableau de suivi AT/MP</w:t>
            </w:r>
            <w:r>
              <w:rPr>
                <w:sz w:val="18"/>
                <w:szCs w:val="18"/>
              </w:rPr>
              <w:t xml:space="preserve"> (pour information)</w:t>
            </w:r>
          </w:p>
          <w:p>
            <w:pPr>
              <w:pStyle w:val="Normal"/>
              <w:spacing w:lineRule="auto" w:line="240" w:before="0" w:after="0"/>
              <w:rPr/>
            </w:pPr>
            <w:r>
              <w:rPr>
                <w:b/>
                <w:bCs/>
                <w:sz w:val="18"/>
                <w:szCs w:val="18"/>
              </w:rPr>
              <w:t>AT</w:t>
            </w:r>
            <w:r>
              <w:rPr>
                <w:b w:val="false"/>
                <w:bCs w:val="false"/>
                <w:sz w:val="18"/>
                <w:szCs w:val="18"/>
              </w:rPr>
              <w:t xml:space="preserve"> : </w:t>
            </w:r>
            <w:r>
              <w:rPr>
                <w:b w:val="false"/>
                <w:bCs w:val="false"/>
                <w:sz w:val="18"/>
                <w:szCs w:val="18"/>
              </w:rPr>
              <w:t>accident de travail</w:t>
            </w:r>
          </w:p>
          <w:p>
            <w:pPr>
              <w:pStyle w:val="Normal"/>
              <w:spacing w:lineRule="auto" w:line="240" w:before="0" w:after="0"/>
              <w:rPr/>
            </w:pPr>
            <w:r>
              <w:rPr>
                <w:b/>
                <w:bCs/>
                <w:sz w:val="18"/>
                <w:szCs w:val="18"/>
              </w:rPr>
              <w:t>MP</w:t>
            </w:r>
            <w:r>
              <w:rPr>
                <w:b w:val="false"/>
                <w:bCs w:val="false"/>
                <w:sz w:val="18"/>
                <w:szCs w:val="18"/>
              </w:rPr>
              <w:t xml:space="preserve"> : </w:t>
            </w:r>
            <w:r>
              <w:rPr>
                <w:b w:val="false"/>
                <w:bCs w:val="false"/>
                <w:sz w:val="18"/>
                <w:szCs w:val="18"/>
              </w:rPr>
              <w:t>maladie professionnelle</w:t>
            </w:r>
          </w:p>
        </w:tc>
        <w:tc>
          <w:tcPr>
            <w:tcW w:w="4530" w:type="dxa"/>
            <w:tcBorders/>
            <w:shd w:fill="auto" w:val="clear"/>
            <w:tcMar>
              <w:left w:w="108" w:type="dxa"/>
            </w:tcMar>
            <w:vAlign w:val="center"/>
          </w:tcPr>
          <w:p>
            <w:pPr>
              <w:pStyle w:val="Normal"/>
              <w:spacing w:lineRule="auto" w:line="240" w:before="0" w:after="0"/>
              <w:rPr>
                <w:sz w:val="18"/>
                <w:szCs w:val="18"/>
              </w:rPr>
            </w:pPr>
            <w:r>
              <w:rPr>
                <w:sz w:val="18"/>
                <w:szCs w:val="18"/>
              </w:rPr>
              <w:t>(Doc)</w:t>
            </w:r>
          </w:p>
          <w:p>
            <w:pPr>
              <w:pStyle w:val="Normal"/>
              <w:spacing w:lineRule="auto" w:line="240" w:before="0" w:after="0"/>
              <w:rPr>
                <w:sz w:val="18"/>
                <w:szCs w:val="18"/>
              </w:rPr>
            </w:pPr>
            <w:r>
              <w:rPr>
                <w:sz w:val="18"/>
                <w:szCs w:val="18"/>
              </w:rPr>
              <w:t>- réunion 1 x /mois (Soraya, Nora, Gary)</w:t>
            </w:r>
          </w:p>
          <w:p>
            <w:pPr>
              <w:pStyle w:val="Normal"/>
              <w:spacing w:lineRule="auto" w:line="240" w:before="0" w:after="0"/>
              <w:rPr>
                <w:sz w:val="18"/>
                <w:szCs w:val="18"/>
              </w:rPr>
            </w:pPr>
            <w:r>
              <w:rPr>
                <w:sz w:val="18"/>
                <w:szCs w:val="18"/>
              </w:rPr>
              <w:t>- Nelle procédure :</w:t>
            </w:r>
          </w:p>
          <w:p>
            <w:pPr>
              <w:pStyle w:val="Normal"/>
              <w:spacing w:lineRule="auto" w:line="240" w:before="0" w:after="0"/>
              <w:rPr>
                <w:sz w:val="18"/>
                <w:szCs w:val="18"/>
              </w:rPr>
            </w:pPr>
            <w:r>
              <w:rPr>
                <w:sz w:val="18"/>
                <w:szCs w:val="18"/>
              </w:rPr>
              <w:t>. info via RAF (resp. adm. &amp; financier)</w:t>
            </w:r>
          </w:p>
          <w:p>
            <w:pPr>
              <w:pStyle w:val="Normal"/>
              <w:spacing w:lineRule="auto" w:line="240" w:before="0" w:after="0"/>
              <w:rPr>
                <w:sz w:val="18"/>
                <w:szCs w:val="18"/>
              </w:rPr>
            </w:pPr>
            <w:r>
              <w:rPr>
                <w:sz w:val="18"/>
                <w:szCs w:val="18"/>
              </w:rPr>
              <w:t>. transmi° vers assist. Préven° (Samia)</w:t>
            </w:r>
          </w:p>
          <w:p>
            <w:pPr>
              <w:pStyle w:val="Normal"/>
              <w:spacing w:lineRule="auto" w:line="240" w:before="0" w:after="0"/>
              <w:rPr>
                <w:sz w:val="18"/>
                <w:szCs w:val="18"/>
              </w:rPr>
            </w:pPr>
            <w:r>
              <w:rPr>
                <w:sz w:val="18"/>
                <w:szCs w:val="18"/>
              </w:rPr>
              <w:t>. envoi aux direc° concernées</w:t>
            </w:r>
          </w:p>
          <w:p>
            <w:pPr>
              <w:pStyle w:val="Normal"/>
              <w:spacing w:lineRule="auto" w:line="240" w:before="0" w:after="0"/>
              <w:rPr>
                <w:sz w:val="18"/>
                <w:szCs w:val="18"/>
              </w:rPr>
            </w:pPr>
            <w:r>
              <w:rPr>
                <w:sz w:val="18"/>
                <w:szCs w:val="18"/>
              </w:rPr>
              <w:t>. tablo complété au fur et à mesure</w:t>
            </w:r>
          </w:p>
        </w:tc>
        <w:tc>
          <w:tcPr>
            <w:tcW w:w="3960" w:type="dxa"/>
            <w:tcBorders/>
            <w:shd w:fill="auto" w:val="clear"/>
            <w:tcMar>
              <w:left w:w="108" w:type="dxa"/>
            </w:tcMar>
            <w:vAlign w:val="center"/>
          </w:tcPr>
          <w:p>
            <w:pPr>
              <w:pStyle w:val="Normal"/>
              <w:spacing w:lineRule="auto" w:line="240" w:before="0" w:after="0"/>
              <w:rPr>
                <w:sz w:val="18"/>
                <w:szCs w:val="18"/>
              </w:rPr>
            </w:pPr>
            <w:r>
              <w:rPr>
                <w:sz w:val="18"/>
                <w:szCs w:val="18"/>
              </w:rPr>
              <w:t xml:space="preserve">- Pb suivi des dysfonctionnements constatés suite à AT (accident de travail) : </w:t>
            </w:r>
          </w:p>
          <w:p>
            <w:pPr>
              <w:pStyle w:val="Normal"/>
              <w:spacing w:lineRule="auto" w:line="240" w:before="0" w:after="0"/>
              <w:rPr>
                <w:sz w:val="18"/>
                <w:szCs w:val="18"/>
              </w:rPr>
            </w:pPr>
            <w:r>
              <w:rPr>
                <w:sz w:val="18"/>
                <w:szCs w:val="18"/>
              </w:rPr>
              <w:t>demande Snac-Fsu : donner un délai maxi pour réponse + mise en œuvre préconi°</w:t>
            </w:r>
          </w:p>
          <w:p>
            <w:pPr>
              <w:pStyle w:val="Normal"/>
              <w:spacing w:lineRule="auto" w:line="240" w:before="0" w:after="0"/>
              <w:rPr>
                <w:sz w:val="18"/>
                <w:szCs w:val="18"/>
              </w:rPr>
            </w:pPr>
            <w:r>
              <w:rPr>
                <w:sz w:val="18"/>
                <w:szCs w:val="18"/>
              </w:rPr>
              <w:t>Rép. KM : pas réaliste (!)</w:t>
            </w:r>
          </w:p>
          <w:p>
            <w:pPr>
              <w:pStyle w:val="Normal"/>
              <w:spacing w:lineRule="auto" w:line="240" w:before="0" w:after="0"/>
              <w:rPr>
                <w:sz w:val="18"/>
                <w:szCs w:val="18"/>
              </w:rPr>
            </w:pPr>
            <w:r>
              <w:rPr>
                <w:sz w:val="18"/>
                <w:szCs w:val="18"/>
              </w:rPr>
              <w:t>- pb valida° /réelle prise en Cpte préconisa°</w:t>
            </w:r>
          </w:p>
          <w:p>
            <w:pPr>
              <w:pStyle w:val="Normal"/>
              <w:spacing w:lineRule="auto" w:line="240" w:before="0" w:after="0"/>
              <w:rPr>
                <w:sz w:val="18"/>
                <w:szCs w:val="18"/>
              </w:rPr>
            </w:pPr>
            <w:r>
              <w:rPr>
                <w:sz w:val="18"/>
                <w:szCs w:val="18"/>
              </w:rPr>
              <w:t>- Sud : malaise émarge comme AT ?</w:t>
            </w:r>
          </w:p>
          <w:p>
            <w:pPr>
              <w:pStyle w:val="Normal"/>
              <w:spacing w:lineRule="auto" w:line="240" w:before="0" w:after="0"/>
              <w:rPr>
                <w:sz w:val="18"/>
                <w:szCs w:val="18"/>
              </w:rPr>
            </w:pPr>
            <w:r>
              <w:rPr>
                <w:sz w:val="18"/>
                <w:szCs w:val="18"/>
              </w:rPr>
              <w:t>Rép. Dr Chérin : AT = cause extérieure</w:t>
            </w:r>
          </w:p>
          <w:p>
            <w:pPr>
              <w:pStyle w:val="Normal"/>
              <w:spacing w:lineRule="auto" w:line="240" w:before="0" w:after="0"/>
              <w:rPr>
                <w:sz w:val="18"/>
                <w:szCs w:val="18"/>
              </w:rPr>
            </w:pPr>
            <w:r>
              <w:rPr>
                <w:sz w:val="18"/>
                <w:szCs w:val="18"/>
              </w:rPr>
              <w:t>- pb refus prise en charge AT par certains praticiens (+ pharmacies)</w:t>
            </w:r>
          </w:p>
          <w:p>
            <w:pPr>
              <w:pStyle w:val="Normal"/>
              <w:spacing w:lineRule="auto" w:line="240" w:before="0" w:after="0"/>
              <w:rPr>
                <w:sz w:val="18"/>
                <w:szCs w:val="18"/>
              </w:rPr>
            </w:pPr>
            <w:r>
              <w:rPr>
                <w:sz w:val="18"/>
                <w:szCs w:val="18"/>
              </w:rPr>
              <w:t>Rép. Dr : faire remonter leur nom</w:t>
            </w:r>
          </w:p>
        </w:tc>
        <w:tc>
          <w:tcPr>
            <w:tcW w:w="2610" w:type="dxa"/>
            <w:tcBorders/>
            <w:shd w:fill="auto" w:val="clear"/>
            <w:tcMar>
              <w:left w:w="108" w:type="dxa"/>
            </w:tcMar>
          </w:tcPr>
          <w:p>
            <w:pPr>
              <w:pStyle w:val="Normal"/>
              <w:spacing w:lineRule="auto" w:line="240" w:before="0" w:after="0"/>
              <w:rPr>
                <w:sz w:val="18"/>
                <w:szCs w:val="18"/>
              </w:rPr>
            </w:pPr>
            <w:r>
              <w:rPr>
                <w:sz w:val="18"/>
                <w:szCs w:val="18"/>
              </w:rPr>
            </w:r>
          </w:p>
        </w:tc>
        <w:tc>
          <w:tcPr>
            <w:tcW w:w="1866" w:type="dxa"/>
            <w:tcBorders/>
            <w:shd w:fill="auto" w:val="clear"/>
            <w:tcMar>
              <w:left w:w="108" w:type="dxa"/>
            </w:tcMar>
            <w:vAlign w:val="center"/>
          </w:tcPr>
          <w:p>
            <w:pPr>
              <w:pStyle w:val="Normal"/>
              <w:spacing w:lineRule="auto" w:line="240" w:before="0" w:after="0"/>
              <w:jc w:val="center"/>
              <w:rPr>
                <w:sz w:val="18"/>
                <w:szCs w:val="18"/>
              </w:rPr>
            </w:pPr>
            <w:r>
              <w:rPr>
                <w:sz w:val="18"/>
                <w:szCs w:val="18"/>
              </w:rPr>
            </w:r>
          </w:p>
        </w:tc>
      </w:tr>
      <w:tr>
        <w:trPr/>
        <w:tc>
          <w:tcPr>
            <w:tcW w:w="2955" w:type="dxa"/>
            <w:tcBorders/>
            <w:shd w:fill="auto" w:val="clear"/>
            <w:tcMar>
              <w:left w:w="108" w:type="dxa"/>
            </w:tcMar>
            <w:vAlign w:val="center"/>
          </w:tcPr>
          <w:p>
            <w:pPr>
              <w:pStyle w:val="Normal"/>
              <w:spacing w:lineRule="auto" w:line="240" w:before="0" w:after="0"/>
              <w:rPr>
                <w:sz w:val="18"/>
                <w:szCs w:val="18"/>
              </w:rPr>
            </w:pPr>
            <w:r>
              <w:rPr>
                <w:sz w:val="18"/>
                <w:szCs w:val="18"/>
              </w:rPr>
              <w:t xml:space="preserve">6. Compte-rendu </w:t>
            </w:r>
            <w:r>
              <w:rPr>
                <w:b/>
                <w:bCs/>
                <w:sz w:val="18"/>
                <w:szCs w:val="18"/>
              </w:rPr>
              <w:t>visite CHSCT vestiaires Oratoire</w:t>
            </w:r>
            <w:r>
              <w:rPr>
                <w:sz w:val="18"/>
                <w:szCs w:val="18"/>
              </w:rPr>
              <w:t xml:space="preserve"> (pour information)</w:t>
            </w:r>
          </w:p>
        </w:tc>
        <w:tc>
          <w:tcPr>
            <w:tcW w:w="4530" w:type="dxa"/>
            <w:tcBorders/>
            <w:shd w:fill="auto" w:val="clear"/>
            <w:tcMar>
              <w:left w:w="108" w:type="dxa"/>
            </w:tcMar>
            <w:vAlign w:val="center"/>
          </w:tcPr>
          <w:p>
            <w:pPr>
              <w:pStyle w:val="Normal"/>
              <w:spacing w:lineRule="auto" w:line="240" w:before="0" w:after="0"/>
              <w:rPr>
                <w:sz w:val="18"/>
                <w:szCs w:val="18"/>
              </w:rPr>
            </w:pPr>
            <w:r>
              <w:rPr>
                <w:sz w:val="18"/>
                <w:szCs w:val="18"/>
              </w:rPr>
              <w:t>(doc)</w:t>
            </w:r>
          </w:p>
          <w:p>
            <w:pPr>
              <w:pStyle w:val="Normal"/>
              <w:spacing w:lineRule="auto" w:line="240" w:before="0" w:after="0"/>
              <w:rPr>
                <w:sz w:val="18"/>
                <w:szCs w:val="18"/>
              </w:rPr>
            </w:pPr>
            <w:r>
              <w:rPr>
                <w:sz w:val="18"/>
                <w:szCs w:val="18"/>
              </w:rPr>
            </w:r>
          </w:p>
        </w:tc>
        <w:tc>
          <w:tcPr>
            <w:tcW w:w="3960" w:type="dxa"/>
            <w:tcBorders/>
            <w:shd w:fill="auto" w:val="clear"/>
            <w:tcMar>
              <w:left w:w="108" w:type="dxa"/>
            </w:tcMar>
            <w:vAlign w:val="center"/>
          </w:tcPr>
          <w:p>
            <w:pPr>
              <w:pStyle w:val="Normal"/>
              <w:spacing w:lineRule="auto" w:line="240" w:before="0" w:after="0"/>
              <w:rPr>
                <w:sz w:val="18"/>
                <w:szCs w:val="18"/>
              </w:rPr>
            </w:pPr>
            <w:r>
              <w:rPr>
                <w:sz w:val="18"/>
                <w:szCs w:val="18"/>
              </w:rPr>
            </w:r>
          </w:p>
        </w:tc>
        <w:tc>
          <w:tcPr>
            <w:tcW w:w="2610" w:type="dxa"/>
            <w:tcBorders/>
            <w:shd w:fill="auto" w:val="clear"/>
            <w:tcMar>
              <w:left w:w="108" w:type="dxa"/>
            </w:tcMar>
          </w:tcPr>
          <w:p>
            <w:pPr>
              <w:pStyle w:val="Normal"/>
              <w:spacing w:lineRule="auto" w:line="240" w:before="0" w:after="0"/>
              <w:rPr>
                <w:sz w:val="18"/>
                <w:szCs w:val="18"/>
              </w:rPr>
            </w:pPr>
            <w:r>
              <w:rPr>
                <w:sz w:val="18"/>
                <w:szCs w:val="18"/>
              </w:rPr>
            </w:r>
          </w:p>
        </w:tc>
        <w:tc>
          <w:tcPr>
            <w:tcW w:w="1866" w:type="dxa"/>
            <w:tcBorders/>
            <w:shd w:fill="auto" w:val="clear"/>
            <w:tcMar>
              <w:left w:w="108" w:type="dxa"/>
            </w:tcMar>
            <w:vAlign w:val="center"/>
          </w:tcPr>
          <w:p>
            <w:pPr>
              <w:pStyle w:val="Normal"/>
              <w:spacing w:lineRule="auto" w:line="240" w:before="0" w:after="0"/>
              <w:jc w:val="center"/>
              <w:rPr>
                <w:sz w:val="18"/>
                <w:szCs w:val="18"/>
              </w:rPr>
            </w:pPr>
            <w:r>
              <w:rPr>
                <w:sz w:val="18"/>
                <w:szCs w:val="18"/>
              </w:rPr>
            </w:r>
          </w:p>
        </w:tc>
      </w:tr>
      <w:tr>
        <w:trPr/>
        <w:tc>
          <w:tcPr>
            <w:tcW w:w="2955" w:type="dxa"/>
            <w:tcBorders/>
            <w:shd w:fill="auto" w:val="clear"/>
            <w:tcMar>
              <w:left w:w="108" w:type="dxa"/>
            </w:tcMar>
            <w:vAlign w:val="center"/>
          </w:tcPr>
          <w:p>
            <w:pPr>
              <w:pStyle w:val="Normal"/>
              <w:spacing w:lineRule="auto" w:line="240" w:before="0" w:after="0"/>
              <w:rPr>
                <w:sz w:val="18"/>
                <w:szCs w:val="18"/>
              </w:rPr>
            </w:pPr>
            <w:r>
              <w:rPr>
                <w:sz w:val="18"/>
                <w:szCs w:val="18"/>
              </w:rPr>
              <w:t xml:space="preserve">7. </w:t>
            </w:r>
            <w:r>
              <w:rPr>
                <w:sz w:val="18"/>
                <w:szCs w:val="18"/>
              </w:rPr>
              <w:t xml:space="preserve">(8?) </w:t>
            </w:r>
            <w:r>
              <w:rPr>
                <w:sz w:val="18"/>
                <w:szCs w:val="18"/>
              </w:rPr>
              <w:t>Modalités d’</w:t>
            </w:r>
            <w:r>
              <w:rPr>
                <w:b/>
                <w:bCs/>
                <w:sz w:val="18"/>
                <w:szCs w:val="18"/>
              </w:rPr>
              <w:t>organisation des ateliers pédagogiques</w:t>
            </w:r>
            <w:r>
              <w:rPr>
                <w:sz w:val="18"/>
                <w:szCs w:val="18"/>
              </w:rPr>
              <w:t xml:space="preserve"> à compter de septembre 2016 (pour information)</w:t>
            </w:r>
          </w:p>
        </w:tc>
        <w:tc>
          <w:tcPr>
            <w:tcW w:w="4530" w:type="dxa"/>
            <w:tcBorders/>
            <w:shd w:fill="auto" w:val="clear"/>
            <w:tcMar>
              <w:left w:w="108" w:type="dxa"/>
            </w:tcMar>
            <w:vAlign w:val="center"/>
          </w:tcPr>
          <w:p>
            <w:pPr>
              <w:pStyle w:val="Normal"/>
              <w:spacing w:lineRule="auto" w:line="240" w:before="0" w:after="0"/>
              <w:rPr>
                <w:sz w:val="18"/>
                <w:szCs w:val="18"/>
              </w:rPr>
            </w:pPr>
            <w:r>
              <w:rPr>
                <w:sz w:val="18"/>
                <w:szCs w:val="18"/>
              </w:rPr>
              <w:t>(doc)</w:t>
            </w:r>
          </w:p>
          <w:p>
            <w:pPr>
              <w:pStyle w:val="Normal"/>
              <w:spacing w:lineRule="auto" w:line="240" w:before="0" w:after="0"/>
              <w:rPr>
                <w:sz w:val="18"/>
                <w:szCs w:val="18"/>
              </w:rPr>
            </w:pPr>
            <w:r>
              <w:rPr>
                <w:sz w:val="18"/>
                <w:szCs w:val="18"/>
              </w:rPr>
              <w:t>- signalétique sur site .fr, sur le doc après réserva°, au nivo des entrées</w:t>
            </w:r>
          </w:p>
          <w:p>
            <w:pPr>
              <w:pStyle w:val="Normal"/>
              <w:spacing w:lineRule="auto" w:line="240" w:before="0" w:after="0"/>
              <w:rPr>
                <w:sz w:val="18"/>
                <w:szCs w:val="18"/>
              </w:rPr>
            </w:pPr>
            <w:r>
              <w:rPr>
                <w:sz w:val="18"/>
                <w:szCs w:val="18"/>
              </w:rPr>
              <w:t>- parcours des activités vus avec la DAPS</w:t>
            </w:r>
          </w:p>
          <w:p>
            <w:pPr>
              <w:pStyle w:val="Normal"/>
              <w:spacing w:lineRule="auto" w:line="240" w:before="0" w:after="0"/>
              <w:rPr>
                <w:sz w:val="18"/>
                <w:szCs w:val="18"/>
              </w:rPr>
            </w:pPr>
            <w:r>
              <w:rPr>
                <w:sz w:val="18"/>
                <w:szCs w:val="18"/>
              </w:rPr>
              <w:t>- programme trimestriel : faire remonter si pb</w:t>
            </w:r>
          </w:p>
        </w:tc>
        <w:tc>
          <w:tcPr>
            <w:tcW w:w="3960" w:type="dxa"/>
            <w:tcBorders/>
            <w:shd w:fill="auto" w:val="clear"/>
            <w:tcMar>
              <w:left w:w="108" w:type="dxa"/>
            </w:tcMar>
            <w:vAlign w:val="center"/>
          </w:tcPr>
          <w:p>
            <w:pPr>
              <w:pStyle w:val="Normal"/>
              <w:spacing w:lineRule="auto" w:line="240" w:before="0" w:after="0"/>
              <w:rPr>
                <w:sz w:val="18"/>
                <w:szCs w:val="18"/>
              </w:rPr>
            </w:pPr>
            <w:r>
              <w:rPr>
                <w:sz w:val="18"/>
                <w:szCs w:val="18"/>
              </w:rPr>
            </w:r>
          </w:p>
        </w:tc>
        <w:tc>
          <w:tcPr>
            <w:tcW w:w="2610" w:type="dxa"/>
            <w:tcBorders/>
            <w:shd w:fill="auto" w:val="clear"/>
            <w:tcMar>
              <w:left w:w="108" w:type="dxa"/>
            </w:tcMar>
          </w:tcPr>
          <w:p>
            <w:pPr>
              <w:pStyle w:val="Normal"/>
              <w:spacing w:lineRule="auto" w:line="240" w:before="0" w:after="0"/>
              <w:rPr>
                <w:sz w:val="18"/>
                <w:szCs w:val="18"/>
              </w:rPr>
            </w:pPr>
            <w:r>
              <w:rPr>
                <w:sz w:val="18"/>
                <w:szCs w:val="18"/>
              </w:rPr>
            </w:r>
          </w:p>
        </w:tc>
        <w:tc>
          <w:tcPr>
            <w:tcW w:w="1866" w:type="dxa"/>
            <w:tcBorders/>
            <w:shd w:fill="auto" w:val="clear"/>
            <w:tcMar>
              <w:left w:w="108" w:type="dxa"/>
            </w:tcMar>
            <w:vAlign w:val="center"/>
          </w:tcPr>
          <w:p>
            <w:pPr>
              <w:pStyle w:val="Normal"/>
              <w:spacing w:lineRule="auto" w:line="240" w:before="0" w:after="0"/>
              <w:jc w:val="center"/>
              <w:rPr>
                <w:sz w:val="18"/>
                <w:szCs w:val="18"/>
              </w:rPr>
            </w:pPr>
            <w:r>
              <w:rPr>
                <w:sz w:val="18"/>
                <w:szCs w:val="18"/>
              </w:rPr>
            </w:r>
          </w:p>
        </w:tc>
      </w:tr>
      <w:tr>
        <w:trPr/>
        <w:tc>
          <w:tcPr>
            <w:tcW w:w="2955" w:type="dxa"/>
            <w:tcBorders/>
            <w:shd w:fill="auto" w:val="clear"/>
            <w:tcMar>
              <w:left w:w="108" w:type="dxa"/>
            </w:tcMar>
            <w:vAlign w:val="center"/>
          </w:tcPr>
          <w:p>
            <w:pPr>
              <w:pStyle w:val="Normal"/>
              <w:spacing w:lineRule="auto" w:line="240" w:before="0" w:after="0"/>
              <w:rPr>
                <w:sz w:val="18"/>
                <w:szCs w:val="18"/>
              </w:rPr>
            </w:pPr>
            <w:r>
              <w:rPr>
                <w:sz w:val="18"/>
                <w:szCs w:val="18"/>
              </w:rPr>
              <w:t xml:space="preserve">8. </w:t>
            </w:r>
            <w:r>
              <w:rPr>
                <w:sz w:val="18"/>
                <w:szCs w:val="18"/>
              </w:rPr>
              <w:t xml:space="preserve">(9?) </w:t>
            </w:r>
            <w:r>
              <w:rPr>
                <w:sz w:val="18"/>
                <w:szCs w:val="18"/>
              </w:rPr>
              <w:t xml:space="preserve">Présentation par la DMPC du projet de </w:t>
            </w:r>
            <w:r>
              <w:rPr>
                <w:b/>
                <w:bCs/>
                <w:sz w:val="18"/>
                <w:szCs w:val="18"/>
              </w:rPr>
              <w:t>refonte de la signalétique</w:t>
            </w:r>
            <w:r>
              <w:rPr>
                <w:sz w:val="18"/>
                <w:szCs w:val="18"/>
              </w:rPr>
              <w:t xml:space="preserve"> (pour information)</w:t>
            </w:r>
          </w:p>
        </w:tc>
        <w:tc>
          <w:tcPr>
            <w:tcW w:w="4530" w:type="dxa"/>
            <w:tcBorders/>
            <w:shd w:fill="auto" w:val="clear"/>
            <w:tcMar>
              <w:left w:w="108" w:type="dxa"/>
            </w:tcMar>
            <w:vAlign w:val="center"/>
          </w:tcPr>
          <w:p>
            <w:pPr>
              <w:pStyle w:val="Normal"/>
              <w:spacing w:lineRule="auto" w:line="240" w:before="0" w:after="0"/>
              <w:rPr>
                <w:sz w:val="18"/>
                <w:szCs w:val="18"/>
              </w:rPr>
            </w:pPr>
            <w:r>
              <w:rPr>
                <w:sz w:val="18"/>
                <w:szCs w:val="18"/>
              </w:rPr>
              <w:t>révision de la signalétique :</w:t>
            </w:r>
          </w:p>
          <w:p>
            <w:pPr>
              <w:pStyle w:val="Normal"/>
              <w:spacing w:lineRule="auto" w:line="240" w:before="0" w:after="0"/>
              <w:rPr>
                <w:sz w:val="18"/>
                <w:szCs w:val="18"/>
              </w:rPr>
            </w:pPr>
            <w:r>
              <w:rPr>
                <w:sz w:val="18"/>
                <w:szCs w:val="18"/>
              </w:rPr>
              <w:t xml:space="preserve">- </w:t>
            </w:r>
            <w:r>
              <w:rPr>
                <w:sz w:val="18"/>
                <w:szCs w:val="18"/>
              </w:rPr>
              <w:t>attention portée à l’accessibilité (compréhension &amp; handicap visuel)</w:t>
            </w:r>
          </w:p>
          <w:p>
            <w:pPr>
              <w:pStyle w:val="Normal"/>
              <w:spacing w:lineRule="auto" w:line="240" w:before="0" w:after="0"/>
              <w:rPr>
                <w:sz w:val="18"/>
                <w:szCs w:val="18"/>
              </w:rPr>
            </w:pPr>
            <w:r>
              <w:rPr>
                <w:sz w:val="18"/>
                <w:szCs w:val="18"/>
              </w:rPr>
              <w:t xml:space="preserve">- </w:t>
            </w:r>
            <w:r>
              <w:rPr>
                <w:sz w:val="18"/>
                <w:szCs w:val="18"/>
              </w:rPr>
              <w:t>chq plan : 13 langues + accès handicap</w:t>
            </w:r>
          </w:p>
          <w:p>
            <w:pPr>
              <w:pStyle w:val="Normal"/>
              <w:spacing w:lineRule="auto" w:line="240" w:before="0" w:after="0"/>
              <w:rPr>
                <w:sz w:val="18"/>
                <w:szCs w:val="18"/>
              </w:rPr>
            </w:pPr>
            <w:r>
              <w:rPr>
                <w:sz w:val="18"/>
                <w:szCs w:val="18"/>
              </w:rPr>
              <w:t xml:space="preserve">- </w:t>
            </w:r>
            <w:r>
              <w:rPr>
                <w:sz w:val="18"/>
                <w:szCs w:val="18"/>
              </w:rPr>
              <w:t>Nelle numérota° : selon normes internationales</w:t>
            </w:r>
          </w:p>
          <w:p>
            <w:pPr>
              <w:pStyle w:val="Normal"/>
              <w:spacing w:lineRule="auto" w:line="240" w:before="0" w:after="0"/>
              <w:rPr>
                <w:sz w:val="18"/>
                <w:szCs w:val="18"/>
              </w:rPr>
            </w:pPr>
            <w:r>
              <w:rPr>
                <w:sz w:val="18"/>
                <w:szCs w:val="18"/>
              </w:rPr>
              <w:t xml:space="preserve">- </w:t>
            </w:r>
            <w:r>
              <w:rPr>
                <w:sz w:val="18"/>
                <w:szCs w:val="18"/>
              </w:rPr>
              <w:t>enquête de satisfaction prévue (enquête projet Pyramide)</w:t>
            </w:r>
          </w:p>
        </w:tc>
        <w:tc>
          <w:tcPr>
            <w:tcW w:w="3960" w:type="dxa"/>
            <w:tcBorders/>
            <w:shd w:fill="auto" w:val="clear"/>
            <w:tcMar>
              <w:left w:w="108" w:type="dxa"/>
            </w:tcMar>
            <w:vAlign w:val="center"/>
          </w:tcPr>
          <w:p>
            <w:pPr>
              <w:pStyle w:val="Normal"/>
              <w:spacing w:lineRule="auto" w:line="240" w:before="0" w:after="0"/>
              <w:rPr>
                <w:sz w:val="18"/>
                <w:szCs w:val="18"/>
              </w:rPr>
            </w:pPr>
            <w:r>
              <w:rPr>
                <w:sz w:val="18"/>
                <w:szCs w:val="18"/>
              </w:rPr>
              <w:t>CGT : DAPS pas intégrée dans réflexion</w:t>
            </w:r>
          </w:p>
          <w:p>
            <w:pPr>
              <w:pStyle w:val="Normal"/>
              <w:spacing w:lineRule="auto" w:line="240" w:before="0" w:after="0"/>
              <w:rPr>
                <w:sz w:val="18"/>
                <w:szCs w:val="18"/>
              </w:rPr>
            </w:pPr>
            <w:r>
              <w:rPr>
                <w:sz w:val="18"/>
                <w:szCs w:val="18"/>
              </w:rPr>
              <w:t>Rép. Marina : pourtant prévu GT avec agents, avec remontée via encadrants (cf questionnaires)</w:t>
            </w:r>
          </w:p>
          <w:p>
            <w:pPr>
              <w:pStyle w:val="Normal"/>
              <w:spacing w:lineRule="auto" w:line="240" w:before="0" w:after="0"/>
              <w:rPr>
                <w:sz w:val="18"/>
                <w:szCs w:val="18"/>
              </w:rPr>
            </w:pPr>
            <w:r>
              <w:rPr>
                <w:sz w:val="18"/>
                <w:szCs w:val="18"/>
              </w:rPr>
              <w:t>CGT-Sud : agents ne l’ont pas reçu</w:t>
            </w:r>
          </w:p>
          <w:p>
            <w:pPr>
              <w:pStyle w:val="Normal"/>
              <w:spacing w:lineRule="auto" w:line="240" w:before="0" w:after="0"/>
              <w:rPr>
                <w:sz w:val="18"/>
                <w:szCs w:val="18"/>
              </w:rPr>
            </w:pPr>
            <w:r>
              <w:rPr>
                <w:sz w:val="18"/>
                <w:szCs w:val="18"/>
              </w:rPr>
              <w:t>Rép. Marina : réédi° plusieurs fois/an (proch. déc.) &gt; faire remonter ttes remarques agents DAPS</w:t>
            </w:r>
          </w:p>
        </w:tc>
        <w:tc>
          <w:tcPr>
            <w:tcW w:w="2610" w:type="dxa"/>
            <w:tcBorders/>
            <w:shd w:fill="auto" w:val="clear"/>
            <w:tcMar>
              <w:left w:w="108" w:type="dxa"/>
            </w:tcMar>
          </w:tcPr>
          <w:p>
            <w:pPr>
              <w:pStyle w:val="Normal"/>
              <w:spacing w:lineRule="auto" w:line="240" w:before="0" w:after="0"/>
              <w:rPr>
                <w:sz w:val="18"/>
                <w:szCs w:val="18"/>
              </w:rPr>
            </w:pPr>
            <w:r>
              <w:rPr>
                <w:sz w:val="18"/>
                <w:szCs w:val="18"/>
              </w:rPr>
            </w:r>
          </w:p>
        </w:tc>
        <w:tc>
          <w:tcPr>
            <w:tcW w:w="1866" w:type="dxa"/>
            <w:tcBorders/>
            <w:shd w:fill="auto" w:val="clear"/>
            <w:tcMar>
              <w:left w:w="108" w:type="dxa"/>
            </w:tcMar>
            <w:vAlign w:val="center"/>
          </w:tcPr>
          <w:p>
            <w:pPr>
              <w:pStyle w:val="Normal"/>
              <w:spacing w:lineRule="auto" w:line="240" w:before="0" w:after="0"/>
              <w:jc w:val="center"/>
              <w:rPr>
                <w:sz w:val="18"/>
                <w:szCs w:val="18"/>
              </w:rPr>
            </w:pPr>
            <w:r>
              <w:rPr>
                <w:sz w:val="18"/>
                <w:szCs w:val="18"/>
              </w:rPr>
            </w:r>
          </w:p>
        </w:tc>
      </w:tr>
      <w:tr>
        <w:trPr/>
        <w:tc>
          <w:tcPr>
            <w:tcW w:w="2955" w:type="dxa"/>
            <w:tcBorders/>
            <w:shd w:fill="auto" w:val="clear"/>
            <w:tcMar>
              <w:left w:w="108" w:type="dxa"/>
            </w:tcMar>
            <w:vAlign w:val="center"/>
          </w:tcPr>
          <w:p>
            <w:pPr>
              <w:pStyle w:val="Normal"/>
              <w:spacing w:lineRule="auto" w:line="240" w:before="0" w:after="0"/>
              <w:rPr>
                <w:sz w:val="18"/>
                <w:szCs w:val="18"/>
              </w:rPr>
            </w:pPr>
            <w:r>
              <w:rPr>
                <w:sz w:val="18"/>
                <w:szCs w:val="18"/>
              </w:rPr>
              <w:t>11. Questions diverses</w:t>
            </w:r>
          </w:p>
        </w:tc>
        <w:tc>
          <w:tcPr>
            <w:tcW w:w="4530" w:type="dxa"/>
            <w:tcBorders/>
            <w:shd w:fill="auto" w:val="clear"/>
            <w:tcMar>
              <w:left w:w="108" w:type="dxa"/>
            </w:tcMar>
            <w:vAlign w:val="center"/>
          </w:tcPr>
          <w:p>
            <w:pPr>
              <w:pStyle w:val="Normal"/>
              <w:spacing w:lineRule="auto" w:line="240" w:before="0" w:after="0"/>
              <w:rPr>
                <w:sz w:val="18"/>
                <w:szCs w:val="18"/>
              </w:rPr>
            </w:pPr>
            <w:r>
              <w:rPr>
                <w:sz w:val="18"/>
                <w:szCs w:val="18"/>
              </w:rPr>
            </w:r>
          </w:p>
        </w:tc>
        <w:tc>
          <w:tcPr>
            <w:tcW w:w="3960" w:type="dxa"/>
            <w:tcBorders/>
            <w:shd w:fill="auto" w:val="clear"/>
            <w:tcMar>
              <w:left w:w="108" w:type="dxa"/>
            </w:tcMar>
            <w:vAlign w:val="center"/>
          </w:tcPr>
          <w:p>
            <w:pPr>
              <w:pStyle w:val="Normal"/>
              <w:spacing w:lineRule="auto" w:line="240" w:before="0" w:after="0"/>
              <w:rPr>
                <w:sz w:val="18"/>
                <w:szCs w:val="18"/>
              </w:rPr>
            </w:pPr>
            <w:r>
              <w:rPr>
                <w:sz w:val="18"/>
                <w:szCs w:val="18"/>
              </w:rPr>
              <w:t>- Snac-Fsu/Lo : n’est pas en mesure de soulever les questions prévues du fait de l’heure tardive et de la durée des échanges (5 h) &gt; par écrit</w:t>
            </w:r>
          </w:p>
          <w:p>
            <w:pPr>
              <w:pStyle w:val="Normal"/>
              <w:spacing w:lineRule="auto" w:line="240" w:before="0" w:after="0"/>
              <w:rPr>
                <w:sz w:val="18"/>
                <w:szCs w:val="18"/>
              </w:rPr>
            </w:pPr>
            <w:r>
              <w:rPr>
                <w:sz w:val="18"/>
                <w:szCs w:val="18"/>
              </w:rPr>
              <w:t>- CGT :</w:t>
            </w:r>
          </w:p>
          <w:p>
            <w:pPr>
              <w:pStyle w:val="Normal"/>
              <w:spacing w:lineRule="auto" w:line="240" w:before="0" w:after="0"/>
              <w:rPr>
                <w:sz w:val="18"/>
                <w:szCs w:val="18"/>
              </w:rPr>
            </w:pPr>
            <w:r>
              <w:rPr>
                <w:sz w:val="18"/>
                <w:szCs w:val="18"/>
              </w:rPr>
              <w:t>. référent radioprotection à désigner</w:t>
            </w:r>
          </w:p>
          <w:p>
            <w:pPr>
              <w:pStyle w:val="Normal"/>
              <w:spacing w:lineRule="auto" w:line="240" w:before="0" w:after="0"/>
              <w:rPr>
                <w:sz w:val="18"/>
                <w:szCs w:val="18"/>
              </w:rPr>
            </w:pPr>
            <w:r>
              <w:rPr>
                <w:sz w:val="18"/>
                <w:szCs w:val="18"/>
              </w:rPr>
              <w:t>Rép. DRH : OK 3 candidats suite appel</w:t>
            </w:r>
          </w:p>
          <w:p>
            <w:pPr>
              <w:pStyle w:val="Normal"/>
              <w:spacing w:lineRule="auto" w:line="240" w:before="0" w:after="0"/>
              <w:rPr>
                <w:sz w:val="18"/>
                <w:szCs w:val="18"/>
              </w:rPr>
            </w:pPr>
            <w:r>
              <w:rPr>
                <w:sz w:val="18"/>
                <w:szCs w:val="18"/>
              </w:rPr>
              <w:t>. surface salle formation = 18 m² (pas 20)</w:t>
            </w:r>
          </w:p>
          <w:p>
            <w:pPr>
              <w:pStyle w:val="Normal"/>
              <w:spacing w:lineRule="auto" w:line="240" w:before="0" w:after="0"/>
              <w:rPr>
                <w:sz w:val="18"/>
                <w:szCs w:val="18"/>
              </w:rPr>
            </w:pPr>
            <w:r>
              <w:rPr>
                <w:sz w:val="18"/>
                <w:szCs w:val="18"/>
              </w:rPr>
              <w:t>. pb WC H. public 1</w:t>
            </w:r>
            <w:r>
              <w:rPr>
                <w:sz w:val="18"/>
                <w:szCs w:val="18"/>
                <w:vertAlign w:val="superscript"/>
              </w:rPr>
              <w:t>er</w:t>
            </w:r>
            <w:r>
              <w:rPr>
                <w:sz w:val="18"/>
                <w:szCs w:val="18"/>
              </w:rPr>
              <w:t xml:space="preserve"> Mollien (fuite)</w:t>
            </w:r>
          </w:p>
          <w:p>
            <w:pPr>
              <w:pStyle w:val="Normal"/>
              <w:spacing w:lineRule="auto" w:line="240" w:before="0" w:after="0"/>
              <w:rPr>
                <w:sz w:val="18"/>
                <w:szCs w:val="18"/>
              </w:rPr>
            </w:pPr>
            <w:r>
              <w:rPr>
                <w:sz w:val="18"/>
                <w:szCs w:val="18"/>
              </w:rPr>
              <w:t>. contrôle hygrométrique sous pyramide</w:t>
            </w:r>
          </w:p>
          <w:p>
            <w:pPr>
              <w:pStyle w:val="Normal"/>
              <w:spacing w:lineRule="auto" w:line="240" w:before="0" w:after="0"/>
              <w:rPr>
                <w:sz w:val="18"/>
                <w:szCs w:val="18"/>
              </w:rPr>
            </w:pPr>
            <w:r>
              <w:rPr>
                <w:sz w:val="18"/>
                <w:szCs w:val="18"/>
              </w:rPr>
              <w:t>- Sud :. dysfonctionnts caisses-contrôle (réso grpes, ventila°, odeur, poussière, flux, T°, sécurité)</w:t>
            </w:r>
          </w:p>
          <w:p>
            <w:pPr>
              <w:pStyle w:val="Normal"/>
              <w:spacing w:lineRule="auto" w:line="240" w:before="0" w:after="0"/>
              <w:rPr>
                <w:sz w:val="18"/>
                <w:szCs w:val="18"/>
              </w:rPr>
            </w:pPr>
            <w:r>
              <w:rPr>
                <w:sz w:val="18"/>
                <w:szCs w:val="18"/>
              </w:rPr>
              <w:t>Rép. Sleduc/Dr/KM : accroissmt fréquence ménage, climat amélioré (ce jour)</w:t>
            </w:r>
          </w:p>
          <w:p>
            <w:pPr>
              <w:pStyle w:val="Normal"/>
              <w:spacing w:lineRule="auto" w:line="240" w:before="0" w:after="0"/>
              <w:rPr>
                <w:sz w:val="18"/>
                <w:szCs w:val="18"/>
              </w:rPr>
            </w:pPr>
            <w:r>
              <w:rPr>
                <w:sz w:val="18"/>
                <w:szCs w:val="18"/>
              </w:rPr>
              <w:t>. alertes travx la nuit (tensions suite multiplica° des chantiers)</w:t>
            </w:r>
          </w:p>
          <w:p>
            <w:pPr>
              <w:pStyle w:val="Normal"/>
              <w:spacing w:lineRule="auto" w:line="240" w:before="0" w:after="0"/>
              <w:rPr>
                <w:sz w:val="18"/>
                <w:szCs w:val="18"/>
              </w:rPr>
            </w:pPr>
            <w:r>
              <w:rPr>
                <w:sz w:val="18"/>
                <w:szCs w:val="18"/>
              </w:rPr>
              <w:t>Rép. VF : après 5 juillet, moins de travx</w:t>
            </w:r>
          </w:p>
          <w:p>
            <w:pPr>
              <w:pStyle w:val="Normal"/>
              <w:spacing w:lineRule="auto" w:line="240" w:before="0" w:after="0"/>
              <w:rPr>
                <w:sz w:val="18"/>
                <w:szCs w:val="18"/>
              </w:rPr>
            </w:pPr>
            <w:r>
              <w:rPr>
                <w:sz w:val="18"/>
                <w:szCs w:val="18"/>
              </w:rPr>
              <w:t>. moyens accordés aux membres du CHSCT (cf note MCC 26.2.13 &amp; arrêté 10.14 &gt; 01.16)</w:t>
            </w:r>
          </w:p>
          <w:p>
            <w:pPr>
              <w:pStyle w:val="Normal"/>
              <w:spacing w:lineRule="auto" w:line="240" w:before="0" w:after="0"/>
              <w:rPr>
                <w:sz w:val="18"/>
                <w:szCs w:val="18"/>
              </w:rPr>
            </w:pPr>
            <w:r>
              <w:rPr>
                <w:sz w:val="18"/>
                <w:szCs w:val="18"/>
              </w:rPr>
              <w:t>.PPRI (inonda°) : ressenti d’exclusion/inutilité des ASM alors que c’est leur mission</w:t>
            </w:r>
          </w:p>
          <w:p>
            <w:pPr>
              <w:pStyle w:val="Normal"/>
              <w:spacing w:lineRule="auto" w:line="240" w:before="0" w:after="0"/>
              <w:rPr>
                <w:sz w:val="18"/>
                <w:szCs w:val="18"/>
              </w:rPr>
            </w:pPr>
            <w:r>
              <w:rPr>
                <w:sz w:val="18"/>
                <w:szCs w:val="18"/>
              </w:rPr>
              <w:t>Rép. KM : retour d’expérience en cours ; pas  ds l’intention d’exclure, notamment les agents de nuit ; zones fermées/oeuvres confinées un peu en urgence (!)</w:t>
            </w:r>
          </w:p>
        </w:tc>
        <w:tc>
          <w:tcPr>
            <w:tcW w:w="2610" w:type="dxa"/>
            <w:tcBorders/>
            <w:shd w:fill="auto" w:val="clear"/>
            <w:tcMar>
              <w:left w:w="108" w:type="dxa"/>
            </w:tcMar>
          </w:tcPr>
          <w:p>
            <w:pPr>
              <w:pStyle w:val="Normal"/>
              <w:spacing w:lineRule="auto" w:line="240" w:before="0" w:after="0"/>
              <w:rPr>
                <w:sz w:val="18"/>
                <w:szCs w:val="18"/>
              </w:rPr>
            </w:pPr>
            <w:r>
              <w:rPr>
                <w:sz w:val="18"/>
                <w:szCs w:val="18"/>
              </w:rPr>
            </w:r>
          </w:p>
        </w:tc>
        <w:tc>
          <w:tcPr>
            <w:tcW w:w="1866" w:type="dxa"/>
            <w:tcBorders/>
            <w:shd w:fill="auto" w:val="clear"/>
            <w:tcMar>
              <w:left w:w="108" w:type="dxa"/>
            </w:tcMar>
            <w:vAlign w:val="center"/>
          </w:tcPr>
          <w:p>
            <w:pPr>
              <w:pStyle w:val="Normal"/>
              <w:spacing w:lineRule="auto" w:line="240" w:before="0" w:after="0"/>
              <w:jc w:val="center"/>
              <w:rPr>
                <w:sz w:val="18"/>
                <w:szCs w:val="18"/>
              </w:rPr>
            </w:pPr>
            <w:r>
              <w:rPr>
                <w:sz w:val="18"/>
                <w:szCs w:val="18"/>
              </w:rPr>
            </w:r>
          </w:p>
        </w:tc>
      </w:tr>
    </w:tbl>
    <w:p>
      <w:pPr>
        <w:pStyle w:val="Normal"/>
        <w:spacing w:lineRule="auto" w:line="240" w:before="0" w:after="0"/>
        <w:rPr/>
      </w:pPr>
      <w:r>
        <w:rPr/>
      </w:r>
    </w:p>
    <w:sectPr>
      <w:footerReference w:type="default" r:id="rId2"/>
      <w:type w:val="nextPage"/>
      <w:pgSz w:orient="landscape" w:w="16838" w:h="11906"/>
      <w:pgMar w:left="567" w:right="567" w:header="0" w:top="567" w:footer="283" w:bottom="3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r>
  </w:p>
  <w:p>
    <w:pPr>
      <w:pStyle w:val="Pieddepage"/>
      <w:jc w:val="center"/>
      <w:rPr>
        <w:sz w:val="16"/>
        <w:szCs w:val="16"/>
      </w:rPr>
    </w:pPr>
    <w:r>
      <w:rPr>
        <w:sz w:val="16"/>
        <w:szCs w:val="16"/>
      </w:rPr>
      <w:t>CR Lo – CHSCT-Louvre 29 juin 2016</w:t>
    </w:r>
  </w:p>
</w:ft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bc5bfe"/>
    <w:rPr/>
  </w:style>
  <w:style w:type="character" w:styleId="PieddepageCar" w:customStyle="1">
    <w:name w:val="Pied de page Car"/>
    <w:basedOn w:val="DefaultParagraphFont"/>
    <w:link w:val="Pieddepage"/>
    <w:uiPriority w:val="99"/>
    <w:qFormat/>
    <w:rsid w:val="00bc5bfe"/>
    <w:rPr/>
  </w:style>
  <w:style w:type="character" w:styleId="TextedebullesCar" w:customStyle="1">
    <w:name w:val="Texte de bulles Car"/>
    <w:basedOn w:val="DefaultParagraphFont"/>
    <w:link w:val="Textedebulles"/>
    <w:uiPriority w:val="99"/>
    <w:semiHidden/>
    <w:qFormat/>
    <w:rsid w:val="00bc5bfe"/>
    <w:rPr>
      <w:rFonts w:ascii="Tahoma" w:hAnsi="Tahoma" w:cs="Tahoma"/>
      <w:sz w:val="16"/>
      <w:szCs w:val="16"/>
    </w:rPr>
  </w:style>
  <w:style w:type="character" w:styleId="ListLabel1">
    <w:name w:val="ListLabel 1"/>
    <w:qFormat/>
    <w:rPr>
      <w:rFonts w:eastAsia="Calibri" w:cs="Calibri"/>
    </w:rPr>
  </w:style>
  <w:style w:type="character" w:styleId="ListLabel2">
    <w:name w:val="ListLabel 2"/>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Entte">
    <w:name w:val="En-tête"/>
    <w:basedOn w:val="Normal"/>
    <w:link w:val="En-tteCar"/>
    <w:uiPriority w:val="99"/>
    <w:unhideWhenUsed/>
    <w:rsid w:val="00bc5bfe"/>
    <w:pPr>
      <w:tabs>
        <w:tab w:val="center" w:pos="4536" w:leader="none"/>
        <w:tab w:val="right" w:pos="9072" w:leader="none"/>
      </w:tabs>
      <w:spacing w:lineRule="auto" w:line="240" w:before="0" w:after="0"/>
    </w:pPr>
    <w:rPr/>
  </w:style>
  <w:style w:type="paragraph" w:styleId="Pieddepage">
    <w:name w:val="Pied de page"/>
    <w:basedOn w:val="Normal"/>
    <w:link w:val="PieddepageCar"/>
    <w:uiPriority w:val="99"/>
    <w:unhideWhenUsed/>
    <w:rsid w:val="00bc5bfe"/>
    <w:pPr>
      <w:tabs>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bc5bfe"/>
    <w:pPr>
      <w:spacing w:lineRule="auto" w:line="240" w:before="0" w:after="0"/>
    </w:pPr>
    <w:rPr>
      <w:rFonts w:ascii="Tahoma" w:hAnsi="Tahoma" w:cs="Tahoma"/>
      <w:sz w:val="16"/>
      <w:szCs w:val="16"/>
    </w:rPr>
  </w:style>
  <w:style w:type="paragraph" w:styleId="ListParagraph">
    <w:name w:val="List Paragraph"/>
    <w:basedOn w:val="Normal"/>
    <w:uiPriority w:val="34"/>
    <w:qFormat/>
    <w:rsid w:val="00486c67"/>
    <w:pPr>
      <w:spacing w:before="0" w:after="200"/>
      <w:ind w:left="720" w:hanging="0"/>
      <w:contextualSpacing/>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4631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BF3116AC084D0BB121FCF676C3D529"/>
        <w:category>
          <w:name w:val="Général"/>
          <w:gallery w:val="placeholder"/>
        </w:category>
        <w:types>
          <w:type w:val="bbPlcHdr"/>
        </w:types>
        <w:behaviors>
          <w:behavior w:val="content"/>
        </w:behaviors>
        <w:guid w:val="{81E0EF0F-942B-4B9C-861C-0867406AEA91}"/>
      </w:docPartPr>
      <w:docPartBody>
        <w:p w:rsidR="00000000" w:rsidRDefault="00DD7C67" w:rsidP="00DD7C67">
          <w:pPr>
            <w:pStyle w:val="45BF3116AC084D0BB121FCF676C3D529"/>
          </w:pPr>
          <w: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67"/>
    <w:rsid w:val="00357551"/>
    <w:rsid w:val="00DD7C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5BF3116AC084D0BB121FCF676C3D529">
    <w:name w:val="45BF3116AC084D0BB121FCF676C3D529"/>
    <w:rsid w:val="00DD7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Application>LibreOffice/5.0.4.2.0$Windows_x86 LibreOffice_project/af926e97b64eb9b03c04a9be1faf671a65b2c0c1</Application>
  <Paragraphs>168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2016-06-29T14:07:00Z</dcterms:created>
  <dc:creator>Hamelin Laurence</dc:creator>
  <dc:language>fr-FR</dc:language>
  <dcterms:modified xsi:type="dcterms:W3CDTF">2016-08-08T16:45:36Z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