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62218F" w:rsidRDefault="0066336B" w:rsidP="0062218F">
      <w:pPr>
        <w:pStyle w:val="Standard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Responsable menuiserie et travaux</w:t>
      </w:r>
      <w:r w:rsidR="0062218F" w:rsidRPr="0062218F">
        <w:rPr>
          <w:rFonts w:cs="Times New Roman"/>
          <w:b/>
          <w:bCs/>
          <w:sz w:val="32"/>
          <w:szCs w:val="32"/>
        </w:rPr>
        <w:t xml:space="preserve"> </w:t>
      </w:r>
      <w:r w:rsidR="0062218F">
        <w:rPr>
          <w:rFonts w:cs="Times New Roman"/>
          <w:b/>
          <w:bCs/>
          <w:sz w:val="32"/>
          <w:szCs w:val="32"/>
        </w:rPr>
        <w:t>du service de la maintenance du Musée d’Archéologie nationale et Domaine national de Saint-Germain-en-Laye</w:t>
      </w:r>
    </w:p>
    <w:p w:rsidR="0066336B" w:rsidRDefault="0066336B" w:rsidP="0066336B">
      <w:pPr>
        <w:pStyle w:val="Standard"/>
        <w:rPr>
          <w:rFonts w:cs="Times New Roman"/>
          <w:b/>
          <w:bCs/>
          <w:sz w:val="32"/>
          <w:szCs w:val="32"/>
        </w:rPr>
      </w:pPr>
    </w:p>
    <w:p w:rsidR="0066336B" w:rsidRDefault="0066336B" w:rsidP="0066336B">
      <w:pPr>
        <w:pStyle w:val="Standard"/>
        <w:rPr>
          <w:rFonts w:cs="Times New Roman"/>
          <w:b/>
          <w:bCs/>
        </w:rPr>
      </w:pPr>
    </w:p>
    <w:p w:rsidR="0066336B" w:rsidRDefault="0066336B" w:rsidP="0066336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Catégorie d’emploi</w:t>
      </w:r>
      <w:r>
        <w:rPr>
          <w:rFonts w:cs="Times New Roman"/>
        </w:rPr>
        <w:t xml:space="preserve"> : Catégorie c</w:t>
      </w:r>
    </w:p>
    <w:p w:rsidR="0066336B" w:rsidRDefault="0066336B" w:rsidP="0066336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Direction, pôle</w:t>
      </w:r>
      <w:r>
        <w:rPr>
          <w:rFonts w:cs="Times New Roman"/>
        </w:rPr>
        <w:t> : secrétariat général </w:t>
      </w:r>
    </w:p>
    <w:p w:rsidR="0066336B" w:rsidRDefault="0066336B" w:rsidP="0066336B">
      <w:pPr>
        <w:pStyle w:val="Standard"/>
        <w:jc w:val="both"/>
      </w:pPr>
      <w:r>
        <w:rPr>
          <w:rFonts w:cs="Times New Roman"/>
          <w:b/>
        </w:rPr>
        <w:t>HIERARCHIE </w:t>
      </w:r>
      <w:r>
        <w:rPr>
          <w:rFonts w:cs="Times New Roman"/>
        </w:rPr>
        <w:t>:</w:t>
      </w:r>
    </w:p>
    <w:p w:rsidR="0066336B" w:rsidRDefault="0066336B" w:rsidP="0066336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</w:rPr>
      </w:pPr>
      <w:r>
        <w:rPr>
          <w:rFonts w:cs="Times New Roman"/>
        </w:rPr>
        <w:t>N+1 : Secrétaire Général</w:t>
      </w:r>
    </w:p>
    <w:p w:rsidR="0066336B" w:rsidRDefault="0066336B" w:rsidP="0066336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</w:rPr>
      </w:pPr>
      <w:r>
        <w:rPr>
          <w:rFonts w:cs="Times New Roman"/>
        </w:rPr>
        <w:t>N+2 : Directeur du SCN</w:t>
      </w: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BF0B56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MISSIONS ET ACTIVITES PRINCIPALES </w:t>
      </w:r>
      <w:r>
        <w:rPr>
          <w:rFonts w:ascii="Arial" w:hAnsi="Arial"/>
          <w:sz w:val="20"/>
          <w:szCs w:val="20"/>
        </w:rPr>
        <w:t>(excepté courant faible, fort et chauffage)</w:t>
      </w: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repérage des besoins et des urgences interdisciplinaires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planification des montages d'expositions temporaires et permanentes en liaison avec les services muséographie, surveillance et le SG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planification des travaux de maintenance du SCN en liaison avec le service de surveillance te le SG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planification de la définition des besoins et renouvellement des matériels en liaison avec le SG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planification d'achats de consommables en liaison avec le SG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planification des opérations à réaliser en liaison avec les services </w:t>
      </w:r>
      <w:r w:rsidR="009803FF">
        <w:rPr>
          <w:rFonts w:ascii="Arial" w:hAnsi="Arial"/>
          <w:sz w:val="20"/>
          <w:szCs w:val="20"/>
        </w:rPr>
        <w:t xml:space="preserve">chargés de la </w:t>
      </w:r>
      <w:r>
        <w:rPr>
          <w:rFonts w:ascii="Arial" w:hAnsi="Arial"/>
          <w:sz w:val="20"/>
          <w:szCs w:val="20"/>
        </w:rPr>
        <w:t>muséographie</w:t>
      </w:r>
      <w:r w:rsidR="009803FF">
        <w:rPr>
          <w:rFonts w:ascii="Arial" w:hAnsi="Arial"/>
          <w:sz w:val="20"/>
          <w:szCs w:val="20"/>
        </w:rPr>
        <w:t>, internes ou externes</w:t>
      </w:r>
      <w:bookmarkStart w:id="0" w:name="_GoBack"/>
      <w:bookmarkEnd w:id="0"/>
      <w:r>
        <w:rPr>
          <w:rFonts w:ascii="Arial" w:hAnsi="Arial"/>
          <w:sz w:val="20"/>
          <w:szCs w:val="20"/>
        </w:rPr>
        <w:t>, surveillance et le SG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encadrement, contrôle et validation de la qualité des travaux réalisés dans les règles de prévention des risques et de la sécurité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évaluation des coûts</w:t>
      </w: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BF0B56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CONDITIONS PARTICULIERES D'EXERCICE</w:t>
      </w:r>
    </w:p>
    <w:p w:rsidR="00D85258" w:rsidRDefault="00D85258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appel, accueil et suivi d'opérations des artisans dans les domaines suivants :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assainissement, débarras, maçonnerie, manutentions, menuiserie, métallerie, peinture, plomberie, toitures</w:t>
      </w: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BF0B56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SAVOIR-FAIRE</w:t>
      </w:r>
    </w:p>
    <w:p w:rsidR="00D85258" w:rsidRDefault="00D85258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pour l'entretien et la maintenance du bâtiment :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repérage et établissement d'un diagnosti</w:t>
      </w:r>
      <w:r w:rsidR="0066336B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 des besoins et des urgences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connaissance des métiers, élaboration d'un cahier des charges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chiffrage des travaux nécessaires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sélection des entreprises avec le SG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préparation d'un appel d'offre, d'un marché public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conduite, planification, organisation et suivi des opérations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prises d'initiatives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compte rendu au SG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rédaction d'un constat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archivage des devis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transmission du savoir-faire</w:t>
      </w: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BF0B56">
      <w:pPr>
        <w:pStyle w:val="Standard"/>
        <w:tabs>
          <w:tab w:val="left" w:pos="3195"/>
        </w:tabs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SAVOIR ETRE</w:t>
      </w:r>
    </w:p>
    <w:p w:rsidR="00D85258" w:rsidRDefault="00D85258">
      <w:pPr>
        <w:pStyle w:val="Standard"/>
        <w:tabs>
          <w:tab w:val="left" w:pos="3195"/>
        </w:tabs>
        <w:rPr>
          <w:rFonts w:ascii="Arial" w:hAnsi="Arial"/>
          <w:b/>
          <w:bCs/>
          <w:sz w:val="20"/>
          <w:szCs w:val="20"/>
        </w:rPr>
      </w:pP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réactivité au quotidien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anticipation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sens des relations humaines, des responsabilités, des initiatives et de la critique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capacité d'adaptation</w:t>
      </w: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BF0B56">
      <w:pPr>
        <w:pStyle w:val="Standard"/>
        <w:tabs>
          <w:tab w:val="left" w:pos="3195"/>
        </w:tabs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ENVIRONNEMENT PROFESSIONNEL</w:t>
      </w:r>
    </w:p>
    <w:p w:rsidR="00D85258" w:rsidRDefault="00D85258">
      <w:pPr>
        <w:pStyle w:val="Standard"/>
        <w:tabs>
          <w:tab w:val="left" w:pos="3195"/>
        </w:tabs>
        <w:rPr>
          <w:rFonts w:ascii="Arial" w:hAnsi="Arial"/>
          <w:b/>
          <w:bCs/>
          <w:sz w:val="20"/>
          <w:szCs w:val="20"/>
        </w:rPr>
      </w:pP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liaisons hiérarchiques et fonctionnelles avec le SG responsable de l'entretien et de la maintenance</w:t>
      </w: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D85258">
      <w:pPr>
        <w:pStyle w:val="Standard"/>
        <w:rPr>
          <w:rFonts w:ascii="Arial" w:hAnsi="Arial"/>
          <w:sz w:val="20"/>
          <w:szCs w:val="20"/>
        </w:rPr>
      </w:pPr>
    </w:p>
    <w:p w:rsidR="00D85258" w:rsidRDefault="00BF0B56">
      <w:pPr>
        <w:pStyle w:val="Standard"/>
        <w:tabs>
          <w:tab w:val="left" w:pos="3195"/>
        </w:tabs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SPECIFICITE DU POSTE / CONTRAINTES / SUJETIONS</w:t>
      </w:r>
    </w:p>
    <w:p w:rsidR="00D85258" w:rsidRDefault="00D85258">
      <w:pPr>
        <w:pStyle w:val="Standard"/>
        <w:tabs>
          <w:tab w:val="left" w:pos="3195"/>
        </w:tabs>
        <w:rPr>
          <w:rFonts w:ascii="Arial" w:hAnsi="Arial"/>
          <w:b/>
          <w:bCs/>
          <w:sz w:val="20"/>
          <w:szCs w:val="20"/>
        </w:rPr>
      </w:pP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adaptation aux horaires des artisans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maîtrise des manipulations d'outils dangereux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participation aux actions préventives en matière de sécurité en relation avec l'ISC</w:t>
      </w:r>
    </w:p>
    <w:p w:rsidR="00D85258" w:rsidRDefault="00BF0B5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connaissance des règles d'hygiène et de sécurité</w:t>
      </w:r>
    </w:p>
    <w:sectPr w:rsidR="00D8525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0F" w:rsidRDefault="003A330F">
      <w:r>
        <w:separator/>
      </w:r>
    </w:p>
  </w:endnote>
  <w:endnote w:type="continuationSeparator" w:id="0">
    <w:p w:rsidR="003A330F" w:rsidRDefault="003A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0F" w:rsidRDefault="003A330F">
      <w:r>
        <w:rPr>
          <w:color w:val="000000"/>
        </w:rPr>
        <w:separator/>
      </w:r>
    </w:p>
  </w:footnote>
  <w:footnote w:type="continuationSeparator" w:id="0">
    <w:p w:rsidR="003A330F" w:rsidRDefault="003A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58"/>
    <w:rsid w:val="000C7CFA"/>
    <w:rsid w:val="003A330F"/>
    <w:rsid w:val="0062218F"/>
    <w:rsid w:val="0066336B"/>
    <w:rsid w:val="009803FF"/>
    <w:rsid w:val="00BF0B56"/>
    <w:rsid w:val="00D8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FB26-8A2C-4069-9D90-D0EEDAC7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7CFA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F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</dc:creator>
  <cp:lastModifiedBy>roche</cp:lastModifiedBy>
  <cp:revision>3</cp:revision>
  <cp:lastPrinted>2015-11-03T08:46:00Z</cp:lastPrinted>
  <dcterms:created xsi:type="dcterms:W3CDTF">2015-11-03T11:11:00Z</dcterms:created>
  <dcterms:modified xsi:type="dcterms:W3CDTF">2015-11-05T08:11:00Z</dcterms:modified>
</cp:coreProperties>
</file>